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CB68" w14:textId="4DB77B2A" w:rsidR="0089064E" w:rsidRPr="00AF0D57" w:rsidRDefault="0089064E" w:rsidP="0089064E">
      <w:pPr>
        <w:pStyle w:val="Title"/>
        <w:jc w:val="center"/>
        <w:rPr>
          <w:rFonts w:ascii="Lato" w:hAnsi="Lato"/>
          <w:lang w:val="en-GB"/>
        </w:rPr>
      </w:pPr>
      <w:r w:rsidRPr="00AF0D57">
        <w:rPr>
          <w:rFonts w:ascii="Lato" w:hAnsi="Lato"/>
          <w:lang w:val="en-GB"/>
        </w:rPr>
        <w:t>Service provider’s application form</w:t>
      </w:r>
      <w:r w:rsidRPr="00AF0D57">
        <w:rPr>
          <w:rStyle w:val="FootnoteReference"/>
          <w:rFonts w:ascii="Lato" w:hAnsi="Lato"/>
          <w:b/>
          <w:bCs/>
          <w:lang w:val="en-GB"/>
        </w:rPr>
        <w:footnoteReference w:id="2"/>
      </w:r>
      <w:r w:rsidRPr="00AF0D57">
        <w:rPr>
          <w:rFonts w:ascii="Lato" w:hAnsi="Lato"/>
          <w:lang w:val="en-GB"/>
        </w:rPr>
        <w:t xml:space="preserve"> for </w:t>
      </w:r>
      <w:r w:rsidR="00C64589" w:rsidRPr="00AF0D57">
        <w:rPr>
          <w:rFonts w:ascii="Lato" w:hAnsi="Lato"/>
          <w:lang w:val="en-GB"/>
        </w:rPr>
        <w:t>Meeting Facility</w:t>
      </w:r>
      <w:r w:rsidRPr="00AF0D57">
        <w:rPr>
          <w:rFonts w:ascii="Lato" w:hAnsi="Lato"/>
          <w:lang w:val="en-GB"/>
        </w:rPr>
        <w:t xml:space="preserve"> service</w:t>
      </w:r>
    </w:p>
    <w:p w14:paraId="70571092" w14:textId="7A597C4A" w:rsidR="0089064E" w:rsidRPr="00AF0D57" w:rsidRDefault="21A180F7" w:rsidP="797C2BA2">
      <w:pPr>
        <w:pStyle w:val="Title"/>
        <w:jc w:val="center"/>
        <w:rPr>
          <w:rFonts w:ascii="Lato" w:hAnsi="Lato"/>
          <w:sz w:val="22"/>
          <w:szCs w:val="22"/>
          <w:lang w:val="en-GB"/>
        </w:rPr>
      </w:pPr>
      <w:r w:rsidRPr="00AF0D57">
        <w:rPr>
          <w:rFonts w:ascii="Lato" w:hAnsi="Lato"/>
          <w:w w:val="90"/>
        </w:rPr>
        <w:t>FSM-202</w:t>
      </w:r>
      <w:r w:rsidR="00125286" w:rsidRPr="00AF0D57">
        <w:rPr>
          <w:rFonts w:ascii="Lato" w:hAnsi="Lato"/>
          <w:w w:val="90"/>
        </w:rPr>
        <w:t>5</w:t>
      </w:r>
      <w:r w:rsidRPr="00AF0D57">
        <w:rPr>
          <w:rFonts w:ascii="Lato" w:hAnsi="Lato"/>
          <w:w w:val="90"/>
        </w:rPr>
        <w:t>-</w:t>
      </w:r>
      <w:r w:rsidR="00254BAF" w:rsidRPr="00AF0D57">
        <w:rPr>
          <w:rFonts w:ascii="Lato" w:hAnsi="Lato"/>
          <w:w w:val="90"/>
          <w:lang w:val="en-US"/>
        </w:rPr>
        <w:t>06</w:t>
      </w:r>
      <w:r w:rsidRPr="00AF0D57">
        <w:rPr>
          <w:rFonts w:ascii="Lato" w:hAnsi="Lato"/>
          <w:w w:val="90"/>
        </w:rPr>
        <w:t>-</w:t>
      </w:r>
      <w:r w:rsidR="00254BAF" w:rsidRPr="00AF0D57">
        <w:rPr>
          <w:rFonts w:ascii="Lato" w:hAnsi="Lato"/>
          <w:w w:val="90"/>
        </w:rPr>
        <w:t>02</w:t>
      </w:r>
    </w:p>
    <w:p w14:paraId="5723AF4B" w14:textId="77777777" w:rsidR="0089064E" w:rsidRPr="00AF0D57" w:rsidRDefault="0089064E" w:rsidP="0089064E">
      <w:pPr>
        <w:pStyle w:val="BodyText"/>
        <w:ind w:left="395"/>
        <w:jc w:val="center"/>
        <w:rPr>
          <w:rFonts w:ascii="Lato" w:hAnsi="Lato"/>
          <w:b/>
          <w:sz w:val="22"/>
          <w:szCs w:val="22"/>
          <w:lang w:val="en-GB"/>
        </w:rPr>
      </w:pPr>
    </w:p>
    <w:p w14:paraId="0F08ACA3" w14:textId="77777777" w:rsidR="0089064E" w:rsidRPr="00AF0D57" w:rsidRDefault="0089064E" w:rsidP="0089064E">
      <w:pPr>
        <w:pStyle w:val="BodyText"/>
        <w:ind w:left="395"/>
        <w:rPr>
          <w:rFonts w:ascii="Lato" w:hAnsi="Lato"/>
          <w:b/>
          <w:sz w:val="22"/>
          <w:szCs w:val="22"/>
          <w:lang w:val="en-GB"/>
        </w:rPr>
      </w:pPr>
    </w:p>
    <w:p w14:paraId="5AD39B44" w14:textId="77777777" w:rsidR="0089064E" w:rsidRPr="00AF0D57" w:rsidRDefault="0089064E" w:rsidP="0089064E">
      <w:pPr>
        <w:pStyle w:val="ListParagraph"/>
        <w:numPr>
          <w:ilvl w:val="0"/>
          <w:numId w:val="1"/>
        </w:numPr>
        <w:spacing w:before="120" w:after="0" w:line="240" w:lineRule="auto"/>
        <w:rPr>
          <w:rFonts w:ascii="Lato" w:hAnsi="Lato" w:cstheme="minorHAnsi"/>
          <w:b/>
          <w:lang w:val="en-GB"/>
        </w:rPr>
      </w:pPr>
      <w:r w:rsidRPr="00AF0D57">
        <w:rPr>
          <w:rFonts w:ascii="Lato" w:hAnsi="Lato" w:cstheme="minorHAnsi"/>
          <w:b/>
          <w:lang w:val="en-GB"/>
        </w:rPr>
        <w:t>Economic Operator/Applicant:</w:t>
      </w:r>
    </w:p>
    <w:p w14:paraId="02F8666F" w14:textId="77777777" w:rsidR="0089064E" w:rsidRPr="00AF0D57" w:rsidRDefault="0089064E" w:rsidP="0089064E">
      <w:pPr>
        <w:pStyle w:val="ListParagraph"/>
        <w:spacing w:after="0" w:line="240" w:lineRule="auto"/>
        <w:ind w:left="755"/>
        <w:rPr>
          <w:rFonts w:ascii="Lato" w:hAnsi="Lato" w:cstheme="minorHAnsi"/>
          <w:lang w:val="en-GB"/>
        </w:rPr>
      </w:pPr>
      <w:r w:rsidRPr="00AF0D57">
        <w:rPr>
          <w:rFonts w:ascii="Lato" w:hAnsi="Lato" w:cstheme="minorHAnsi"/>
          <w:lang w:val="en-GB"/>
        </w:rPr>
        <w:t>…………………………………………………………………………</w:t>
      </w:r>
    </w:p>
    <w:p w14:paraId="0E7E64ED" w14:textId="073F2C71" w:rsidR="0089064E" w:rsidRPr="00AF0D57" w:rsidRDefault="0089064E" w:rsidP="0089064E">
      <w:pPr>
        <w:pStyle w:val="ListParagraph"/>
        <w:spacing w:after="0" w:line="240" w:lineRule="auto"/>
        <w:ind w:left="755"/>
        <w:rPr>
          <w:rFonts w:ascii="Lato" w:hAnsi="Lato" w:cstheme="minorHAnsi"/>
          <w:i/>
          <w:lang w:val="en-GB"/>
        </w:rPr>
      </w:pPr>
      <w:r w:rsidRPr="00AF0D57">
        <w:rPr>
          <w:rFonts w:ascii="Lato" w:hAnsi="Lato" w:cstheme="minorHAnsi"/>
          <w:i/>
          <w:lang w:val="en-GB"/>
        </w:rPr>
        <w:t>(Full name (Physical person)/company(name, address, e-mail, phone number, tax identification number if relevant)</w:t>
      </w:r>
    </w:p>
    <w:p w14:paraId="21F29F36" w14:textId="77777777" w:rsidR="0089064E" w:rsidRPr="00AF0D57" w:rsidRDefault="0089064E" w:rsidP="0089064E">
      <w:pPr>
        <w:pStyle w:val="ListParagraph"/>
        <w:spacing w:before="120" w:after="0" w:line="240" w:lineRule="auto"/>
        <w:ind w:left="755"/>
        <w:rPr>
          <w:rFonts w:ascii="Lato" w:hAnsi="Lato" w:cstheme="minorHAnsi"/>
          <w:u w:val="single"/>
          <w:lang w:val="en-GB"/>
        </w:rPr>
      </w:pPr>
      <w:r w:rsidRPr="00AF0D57">
        <w:rPr>
          <w:rFonts w:ascii="Lato" w:hAnsi="Lato" w:cstheme="minorHAnsi"/>
          <w:u w:val="single"/>
          <w:lang w:val="en-GB"/>
        </w:rPr>
        <w:t>represented by:</w:t>
      </w:r>
    </w:p>
    <w:p w14:paraId="73D28D31" w14:textId="77777777" w:rsidR="0089064E" w:rsidRPr="00AF0D57" w:rsidRDefault="0089064E" w:rsidP="0089064E">
      <w:pPr>
        <w:pStyle w:val="ListParagraph"/>
        <w:spacing w:after="0" w:line="240" w:lineRule="auto"/>
        <w:ind w:left="755"/>
        <w:rPr>
          <w:rFonts w:ascii="Lato" w:hAnsi="Lato" w:cstheme="minorHAnsi"/>
          <w:lang w:val="en-GB"/>
        </w:rPr>
      </w:pPr>
      <w:r w:rsidRPr="00AF0D57">
        <w:rPr>
          <w:rFonts w:ascii="Lato" w:hAnsi="Lato" w:cstheme="minorHAnsi"/>
          <w:lang w:val="en-GB"/>
        </w:rPr>
        <w:t>…………………………………………………………………………</w:t>
      </w:r>
    </w:p>
    <w:p w14:paraId="6F7F81F1" w14:textId="77777777" w:rsidR="0089064E" w:rsidRPr="00AF0D57" w:rsidRDefault="0089064E" w:rsidP="0089064E">
      <w:pPr>
        <w:pStyle w:val="ListParagraph"/>
        <w:spacing w:after="0" w:line="240" w:lineRule="auto"/>
        <w:ind w:left="755"/>
        <w:rPr>
          <w:rFonts w:ascii="Lato" w:hAnsi="Lato" w:cstheme="minorHAnsi"/>
          <w:i/>
          <w:lang w:val="en-GB"/>
        </w:rPr>
      </w:pPr>
      <w:r w:rsidRPr="00AF0D57">
        <w:rPr>
          <w:rFonts w:ascii="Lato" w:hAnsi="Lato" w:cstheme="minorHAnsi"/>
          <w:i/>
          <w:lang w:val="en-GB"/>
        </w:rPr>
        <w:t>(Name, surname, position/the basis for representation)</w:t>
      </w:r>
    </w:p>
    <w:p w14:paraId="09A8DF2F" w14:textId="77777777" w:rsidR="0089064E" w:rsidRPr="00AF0D57" w:rsidRDefault="0089064E" w:rsidP="0089064E">
      <w:pPr>
        <w:pStyle w:val="ListParagraph"/>
        <w:spacing w:after="0" w:line="240" w:lineRule="auto"/>
        <w:ind w:left="755"/>
        <w:rPr>
          <w:rFonts w:ascii="Lato" w:hAnsi="Lato" w:cstheme="minorHAnsi"/>
          <w:i/>
          <w:lang w:val="en-GB"/>
        </w:rPr>
      </w:pPr>
    </w:p>
    <w:p w14:paraId="2E86BF74" w14:textId="77777777" w:rsidR="0089064E" w:rsidRPr="00AF0D57" w:rsidRDefault="0089064E" w:rsidP="0089064E">
      <w:pPr>
        <w:pStyle w:val="BodyText"/>
        <w:ind w:left="395"/>
        <w:rPr>
          <w:rFonts w:ascii="Lato" w:hAnsi="Lato"/>
          <w:sz w:val="22"/>
          <w:szCs w:val="22"/>
          <w:highlight w:val="yellow"/>
          <w:lang w:val="en-GB"/>
        </w:rPr>
      </w:pPr>
    </w:p>
    <w:p w14:paraId="026B9385" w14:textId="24BE1615" w:rsidR="0089064E" w:rsidRPr="00AF0D57" w:rsidRDefault="0089064E" w:rsidP="0089064E">
      <w:pPr>
        <w:autoSpaceDE w:val="0"/>
        <w:autoSpaceDN w:val="0"/>
        <w:adjustRightInd w:val="0"/>
        <w:spacing w:after="0" w:line="240" w:lineRule="auto"/>
        <w:rPr>
          <w:rFonts w:ascii="Lato" w:hAnsi="Lato" w:cstheme="minorHAnsi"/>
          <w:lang w:val="en-GB"/>
        </w:rPr>
      </w:pPr>
      <w:r w:rsidRPr="00AF0D57">
        <w:rPr>
          <w:rFonts w:ascii="Lato" w:hAnsi="Lato" w:cstheme="minorHAnsi"/>
          <w:lang w:val="en-GB"/>
        </w:rPr>
        <w:t xml:space="preserve">by joining the public procurement procedure conducted by Solidarity Fund PL in Georgia </w:t>
      </w:r>
      <w:r w:rsidRPr="00AF0D57">
        <w:rPr>
          <w:rFonts w:ascii="Lato" w:hAnsi="Lato" w:cstheme="minorHAnsi"/>
          <w:b/>
          <w:lang w:val="en-GB"/>
        </w:rPr>
        <w:t xml:space="preserve">for the selection of </w:t>
      </w:r>
      <w:r w:rsidR="00C64589" w:rsidRPr="00AF0D57">
        <w:rPr>
          <w:rFonts w:ascii="Lato" w:hAnsi="Lato" w:cstheme="minorHAnsi"/>
          <w:b/>
          <w:lang w:val="en-GB"/>
        </w:rPr>
        <w:t>meeting facility</w:t>
      </w:r>
      <w:r w:rsidRPr="00AF0D57">
        <w:rPr>
          <w:rFonts w:ascii="Lato" w:hAnsi="Lato" w:cstheme="minorHAnsi"/>
          <w:b/>
          <w:lang w:val="en-GB"/>
        </w:rPr>
        <w:t xml:space="preserve"> service provider</w:t>
      </w:r>
      <w:r w:rsidRPr="00AF0D57">
        <w:rPr>
          <w:rFonts w:ascii="Lato" w:hAnsi="Lato" w:cstheme="minorHAnsi"/>
          <w:lang w:val="en-GB"/>
        </w:rPr>
        <w:t xml:space="preserve"> submit the following offer and:</w:t>
      </w:r>
    </w:p>
    <w:p w14:paraId="740708A4" w14:textId="77777777" w:rsidR="0089064E" w:rsidRPr="00AF0D57" w:rsidRDefault="0089064E" w:rsidP="0089064E">
      <w:pPr>
        <w:autoSpaceDE w:val="0"/>
        <w:autoSpaceDN w:val="0"/>
        <w:adjustRightInd w:val="0"/>
        <w:spacing w:after="0" w:line="240" w:lineRule="auto"/>
        <w:rPr>
          <w:rFonts w:ascii="Lato" w:hAnsi="Lato" w:cstheme="minorHAnsi"/>
          <w:b/>
          <w:lang w:val="en-GB"/>
        </w:rPr>
      </w:pPr>
    </w:p>
    <w:p w14:paraId="4CE365AE" w14:textId="77777777" w:rsidR="0089064E" w:rsidRPr="00AF0D57" w:rsidRDefault="0089064E" w:rsidP="0089064E">
      <w:pPr>
        <w:spacing w:after="0" w:line="240" w:lineRule="auto"/>
        <w:jc w:val="both"/>
        <w:rPr>
          <w:rFonts w:ascii="Lato" w:hAnsi="Lato" w:cstheme="minorHAnsi"/>
          <w:lang w:val="en-GB"/>
        </w:rPr>
      </w:pPr>
      <w:r w:rsidRPr="00AF0D57">
        <w:rPr>
          <w:rFonts w:ascii="Lato" w:hAnsi="Lato" w:cstheme="minorHAnsi"/>
          <w:lang w:val="en-GB"/>
        </w:rPr>
        <w:t>1. I declare that I have read the requirements of the Contracting Authority regarding the subject of the order, included in the Call for Service and I do not raise any objections to them.</w:t>
      </w:r>
    </w:p>
    <w:p w14:paraId="4AC0968F" w14:textId="77777777" w:rsidR="0089064E" w:rsidRPr="00AF0D57" w:rsidRDefault="0089064E" w:rsidP="0089064E">
      <w:pPr>
        <w:spacing w:after="0" w:line="240" w:lineRule="auto"/>
        <w:jc w:val="both"/>
        <w:rPr>
          <w:rFonts w:ascii="Lato" w:hAnsi="Lato" w:cstheme="minorHAnsi"/>
          <w:lang w:val="en-GB"/>
        </w:rPr>
      </w:pPr>
      <w:r w:rsidRPr="00AF0D57">
        <w:rPr>
          <w:rFonts w:ascii="Lato" w:hAnsi="Lato" w:cstheme="minorHAnsi"/>
          <w:lang w:val="en-GB"/>
        </w:rPr>
        <w:t>2. I undertake to perform the subject of the contract on the financial conditions specified in the request for proposal.</w:t>
      </w:r>
    </w:p>
    <w:p w14:paraId="595CB753" w14:textId="77777777" w:rsidR="0089064E" w:rsidRPr="00AF0D57" w:rsidRDefault="0089064E" w:rsidP="0089064E">
      <w:pPr>
        <w:spacing w:after="0" w:line="240" w:lineRule="auto"/>
        <w:ind w:left="45" w:firstLine="6"/>
        <w:jc w:val="both"/>
        <w:rPr>
          <w:rFonts w:ascii="Lato" w:hAnsi="Lato" w:cstheme="minorHAnsi"/>
          <w:lang w:val="en-GB"/>
        </w:rPr>
      </w:pPr>
      <w:r w:rsidRPr="00AF0D57">
        <w:rPr>
          <w:rFonts w:ascii="Lato" w:hAnsi="Lato" w:cstheme="minorHAnsi"/>
          <w:lang w:val="en-GB"/>
        </w:rPr>
        <w:t>3. I declare that I have fulfilled the information obligation on the protection of individuals with regard to the processing of personal data and on the free movement of such data towards natural persons from whom personal data (employees, associates) or indirectly (third parties) have been acquired and made available in order to apply for the award of a public contract in these proceedings.</w:t>
      </w:r>
    </w:p>
    <w:p w14:paraId="54F1E103" w14:textId="77777777" w:rsidR="0089064E" w:rsidRPr="00AF0D57" w:rsidRDefault="0089064E" w:rsidP="0089064E">
      <w:pPr>
        <w:spacing w:after="0" w:line="240" w:lineRule="auto"/>
        <w:ind w:left="45" w:firstLine="6"/>
        <w:jc w:val="both"/>
        <w:rPr>
          <w:rFonts w:ascii="Lato" w:hAnsi="Lato" w:cstheme="minorHAnsi"/>
          <w:lang w:val="en-GB"/>
        </w:rPr>
      </w:pPr>
      <w:r w:rsidRPr="00AF0D57">
        <w:rPr>
          <w:rFonts w:ascii="Lato" w:hAnsi="Lato" w:cstheme="minorHAnsi"/>
          <w:lang w:val="en-GB"/>
        </w:rPr>
        <w:t>4. I declare that I consider myself bound by this offer for a period of 30 days from the deadline for submission of tenders.</w:t>
      </w:r>
    </w:p>
    <w:p w14:paraId="5E522593" w14:textId="3029F6D0" w:rsidR="0089064E" w:rsidRPr="00AF0D57" w:rsidRDefault="0089064E" w:rsidP="0089064E">
      <w:pPr>
        <w:rPr>
          <w:rStyle w:val="jlqj4b"/>
          <w:rFonts w:ascii="Lato" w:hAnsi="Lato" w:cstheme="minorHAnsi"/>
          <w:lang w:val="en-GB"/>
        </w:rPr>
      </w:pPr>
      <w:r w:rsidRPr="00AF0D57">
        <w:rPr>
          <w:rFonts w:ascii="Lato" w:hAnsi="Lato" w:cstheme="minorHAnsi"/>
          <w:lang w:val="en-GB"/>
        </w:rPr>
        <w:t xml:space="preserve">5. </w:t>
      </w:r>
      <w:r w:rsidRPr="00AF0D57">
        <w:rPr>
          <w:rStyle w:val="jlqj4b"/>
          <w:rFonts w:ascii="Lato" w:hAnsi="Lato" w:cstheme="minorHAnsi"/>
          <w:lang w:val="en-GB"/>
        </w:rPr>
        <w:t>I declare that I am not subject to exclusion due to the fact that I haven’t been convicted for a crime of:</w:t>
      </w:r>
      <w:r w:rsidR="003E4645" w:rsidRPr="00AF0D57">
        <w:rPr>
          <w:rStyle w:val="jlqj4b"/>
          <w:rFonts w:ascii="Lato" w:hAnsi="Lato" w:cstheme="minorHAnsi"/>
          <w:lang w:val="en-GB"/>
        </w:rPr>
        <w:t xml:space="preserve"> </w:t>
      </w:r>
    </w:p>
    <w:p w14:paraId="1078716A" w14:textId="77777777" w:rsidR="0089064E" w:rsidRPr="00AF0D57" w:rsidRDefault="0089064E" w:rsidP="0089064E">
      <w:pPr>
        <w:pStyle w:val="ListParagraph"/>
        <w:numPr>
          <w:ilvl w:val="0"/>
          <w:numId w:val="2"/>
        </w:numPr>
        <w:rPr>
          <w:rStyle w:val="jlqj4b"/>
          <w:rFonts w:ascii="Lato" w:hAnsi="Lato" w:cstheme="minorHAnsi"/>
          <w:lang w:val="en-GB"/>
        </w:rPr>
      </w:pPr>
      <w:r w:rsidRPr="00AF0D57">
        <w:rPr>
          <w:rStyle w:val="jlqj4b"/>
          <w:rFonts w:ascii="Lato" w:hAnsi="Lato" w:cstheme="minorHAnsi"/>
          <w:lang w:val="en"/>
        </w:rPr>
        <w:t>participation in an organized criminal group or association aimed at committing a crime or a fiscal offense</w:t>
      </w:r>
    </w:p>
    <w:p w14:paraId="77A3B065" w14:textId="77777777" w:rsidR="0089064E" w:rsidRPr="00AF0D57" w:rsidRDefault="0089064E" w:rsidP="0089064E">
      <w:pPr>
        <w:pStyle w:val="ListParagraph"/>
        <w:numPr>
          <w:ilvl w:val="0"/>
          <w:numId w:val="2"/>
        </w:numPr>
        <w:rPr>
          <w:rStyle w:val="jlqj4b"/>
          <w:rFonts w:ascii="Lato" w:hAnsi="Lato" w:cstheme="minorHAnsi"/>
          <w:lang w:val="en-GB"/>
        </w:rPr>
      </w:pPr>
      <w:r w:rsidRPr="00AF0D57">
        <w:rPr>
          <w:rStyle w:val="jlqj4b"/>
          <w:rFonts w:ascii="Lato" w:hAnsi="Lato" w:cstheme="minorHAnsi"/>
          <w:lang w:val="en-GB"/>
        </w:rPr>
        <w:t>human trafficking</w:t>
      </w:r>
    </w:p>
    <w:p w14:paraId="5DB2F811" w14:textId="77777777" w:rsidR="0089064E" w:rsidRPr="00AF0D57" w:rsidRDefault="0089064E" w:rsidP="0089064E">
      <w:pPr>
        <w:pStyle w:val="ListParagraph"/>
        <w:numPr>
          <w:ilvl w:val="0"/>
          <w:numId w:val="2"/>
        </w:numPr>
        <w:rPr>
          <w:rStyle w:val="jlqj4b"/>
          <w:rFonts w:ascii="Lato" w:hAnsi="Lato" w:cstheme="minorHAnsi"/>
          <w:lang w:val="en-GB"/>
        </w:rPr>
      </w:pPr>
      <w:r w:rsidRPr="00AF0D57">
        <w:rPr>
          <w:rStyle w:val="jlqj4b"/>
          <w:rFonts w:ascii="Lato" w:hAnsi="Lato" w:cstheme="minorHAnsi"/>
          <w:lang w:val="en-GB"/>
        </w:rPr>
        <w:t>supporting terrorist offences</w:t>
      </w:r>
    </w:p>
    <w:p w14:paraId="35E39B3D" w14:textId="77777777" w:rsidR="0089064E" w:rsidRPr="00AF0D57" w:rsidRDefault="0089064E" w:rsidP="0089064E">
      <w:pPr>
        <w:pStyle w:val="ListParagraph"/>
        <w:numPr>
          <w:ilvl w:val="0"/>
          <w:numId w:val="2"/>
        </w:numPr>
        <w:rPr>
          <w:rStyle w:val="jlqj4b"/>
          <w:rFonts w:ascii="Lato" w:hAnsi="Lato" w:cstheme="minorHAnsi"/>
          <w:lang w:val="en-GB"/>
        </w:rPr>
      </w:pPr>
      <w:r w:rsidRPr="00AF0D57">
        <w:rPr>
          <w:rStyle w:val="jlqj4b"/>
          <w:rFonts w:ascii="Lato" w:hAnsi="Lato" w:cstheme="minorHAnsi"/>
          <w:lang w:val="en-GB"/>
        </w:rPr>
        <w:t>money laundering</w:t>
      </w:r>
    </w:p>
    <w:p w14:paraId="77C73EAF" w14:textId="77777777" w:rsidR="0089064E" w:rsidRPr="00AF0D57" w:rsidRDefault="0089064E" w:rsidP="0089064E">
      <w:pPr>
        <w:pStyle w:val="ListParagraph"/>
        <w:numPr>
          <w:ilvl w:val="0"/>
          <w:numId w:val="2"/>
        </w:numPr>
        <w:rPr>
          <w:rStyle w:val="jlqj4b"/>
          <w:rFonts w:ascii="Lato" w:hAnsi="Lato" w:cstheme="minorHAnsi"/>
          <w:lang w:val="en-GB"/>
        </w:rPr>
      </w:pPr>
      <w:r w:rsidRPr="00AF0D57">
        <w:rPr>
          <w:rStyle w:val="jlqj4b"/>
          <w:rFonts w:ascii="Lato" w:hAnsi="Lato" w:cstheme="minorHAnsi"/>
          <w:lang w:val="en"/>
        </w:rPr>
        <w:t>crime against credibility of documents</w:t>
      </w:r>
    </w:p>
    <w:p w14:paraId="31BCC360" w14:textId="77777777" w:rsidR="0089064E" w:rsidRPr="00AF0D57" w:rsidRDefault="0089064E" w:rsidP="0089064E">
      <w:pPr>
        <w:pStyle w:val="ListParagraph"/>
        <w:numPr>
          <w:ilvl w:val="0"/>
          <w:numId w:val="2"/>
        </w:numPr>
        <w:rPr>
          <w:rStyle w:val="jlqj4b"/>
          <w:rFonts w:ascii="Lato" w:hAnsi="Lato" w:cstheme="minorHAnsi"/>
          <w:lang w:val="en-GB"/>
        </w:rPr>
      </w:pPr>
      <w:r w:rsidRPr="00AF0D57">
        <w:rPr>
          <w:rStyle w:val="jlqj4b"/>
          <w:rFonts w:ascii="Lato" w:hAnsi="Lato" w:cstheme="minorHAnsi"/>
          <w:lang w:val="en"/>
        </w:rPr>
        <w:t>tax offence</w:t>
      </w:r>
    </w:p>
    <w:p w14:paraId="31A000D5" w14:textId="77777777" w:rsidR="0089064E" w:rsidRPr="00AF0D57" w:rsidRDefault="0089064E" w:rsidP="49FEFCF4">
      <w:pPr>
        <w:jc w:val="both"/>
        <w:rPr>
          <w:rStyle w:val="jlqj4b"/>
          <w:rFonts w:ascii="Lato" w:hAnsi="Lato"/>
          <w:lang w:val="en"/>
        </w:rPr>
      </w:pPr>
      <w:r w:rsidRPr="00AF0D57">
        <w:rPr>
          <w:rStyle w:val="jlqj4b"/>
          <w:rFonts w:ascii="Lato" w:hAnsi="Lato"/>
          <w:lang w:val="en-GB"/>
        </w:rPr>
        <w:lastRenderedPageBreak/>
        <w:t xml:space="preserve">6. I declare that I am not subject to exclusion due to the fact that I am not a person </w:t>
      </w:r>
      <w:r w:rsidRPr="00AF0D57">
        <w:rPr>
          <w:rStyle w:val="jlqj4b"/>
          <w:rFonts w:ascii="Lato" w:hAnsi="Lato"/>
          <w:lang w:val="en"/>
        </w:rPr>
        <w:t>against whom a final court judgment or a final administrative decision has been issued in arrears with the payment of taxes, fees or social or health insurance contributions and who and who has not complied with the above indicated judgments or administrative decision.</w:t>
      </w:r>
    </w:p>
    <w:p w14:paraId="624CC5BE" w14:textId="77777777" w:rsidR="0089064E" w:rsidRPr="00AF0D57" w:rsidRDefault="0089064E" w:rsidP="49FEFCF4">
      <w:pPr>
        <w:spacing w:after="0"/>
        <w:jc w:val="both"/>
        <w:rPr>
          <w:rFonts w:ascii="Lato" w:hAnsi="Lato"/>
          <w:lang w:val="en-GB"/>
        </w:rPr>
      </w:pPr>
      <w:r w:rsidRPr="00AF0D57">
        <w:rPr>
          <w:rStyle w:val="jlqj4b"/>
          <w:rFonts w:ascii="Lato" w:hAnsi="Lato"/>
          <w:lang w:val="en-GB"/>
        </w:rPr>
        <w:t xml:space="preserve">7. I declare that I am not subject to exclusion due to the fact that I haven’t been </w:t>
      </w:r>
      <w:r w:rsidRPr="00AF0D57">
        <w:rPr>
          <w:rStyle w:val="jlqj4b"/>
          <w:rFonts w:ascii="Lato" w:hAnsi="Lato"/>
          <w:lang w:val="en"/>
        </w:rPr>
        <w:t>legally prohibited from applying for public contracts.</w:t>
      </w:r>
    </w:p>
    <w:p w14:paraId="364AE61C" w14:textId="721DC36E" w:rsidR="0089064E" w:rsidRPr="00AF0D57" w:rsidRDefault="43F9277D" w:rsidP="64A4922C">
      <w:pPr>
        <w:pStyle w:val="ListParagraph"/>
        <w:spacing w:before="120" w:after="0" w:line="240" w:lineRule="auto"/>
        <w:ind w:left="0"/>
        <w:jc w:val="both"/>
        <w:rPr>
          <w:rStyle w:val="jlqj4b"/>
          <w:rFonts w:ascii="Lato" w:hAnsi="Lato"/>
          <w:lang w:val="en-GB"/>
        </w:rPr>
      </w:pPr>
      <w:r w:rsidRPr="00AF0D57">
        <w:rPr>
          <w:rStyle w:val="jlqj4b"/>
          <w:rFonts w:ascii="Lato" w:hAnsi="Lato"/>
          <w:lang w:val="en-GB"/>
        </w:rPr>
        <w:t>8. I declare that I am not subject to exclusion due to the fact that in relation to the entity I represent, liquidation has been opened, bankruptcy has been announced, assets are managed by a liquidator or court, an arrangement with creditors has been concluded, business activity is suspended or the entity is in a different situation of this type resulting from a similar</w:t>
      </w:r>
      <w:r w:rsidRPr="00AF0D57">
        <w:rPr>
          <w:rStyle w:val="viiyi"/>
          <w:rFonts w:ascii="Lato" w:hAnsi="Lato"/>
          <w:lang w:val="en-GB"/>
        </w:rPr>
        <w:t xml:space="preserve"> </w:t>
      </w:r>
      <w:r w:rsidRPr="00AF0D57">
        <w:rPr>
          <w:rStyle w:val="jlqj4b"/>
          <w:rFonts w:ascii="Lato" w:hAnsi="Lato"/>
          <w:lang w:val="en-GB"/>
        </w:rPr>
        <w:t>the procedure provided for in the provisions of the place of initiation of this procedure</w:t>
      </w:r>
      <w:r w:rsidR="54322A1C" w:rsidRPr="00AF0D57">
        <w:rPr>
          <w:rStyle w:val="jlqj4b"/>
          <w:rFonts w:ascii="Lato" w:hAnsi="Lato"/>
          <w:lang w:val="en-GB"/>
        </w:rPr>
        <w:t>.</w:t>
      </w:r>
    </w:p>
    <w:p w14:paraId="741890DE" w14:textId="7A070449" w:rsidR="0089064E" w:rsidRPr="00AF0D57" w:rsidRDefault="54322A1C" w:rsidP="64A4922C">
      <w:pPr>
        <w:spacing w:before="120" w:after="0" w:line="240" w:lineRule="auto"/>
        <w:jc w:val="both"/>
        <w:rPr>
          <w:rFonts w:ascii="Lato" w:eastAsia="Lato" w:hAnsi="Lato" w:cs="Lato"/>
          <w:color w:val="000000" w:themeColor="text1"/>
          <w:lang w:val="en-GB"/>
        </w:rPr>
      </w:pPr>
      <w:r w:rsidRPr="00AF0D57">
        <w:rPr>
          <w:rFonts w:ascii="Lato" w:eastAsia="Lato" w:hAnsi="Lato" w:cs="Lato"/>
          <w:color w:val="000000" w:themeColor="text1"/>
          <w:lang w:val="en-GB"/>
        </w:rPr>
        <w:t>I declare that I am not:</w:t>
      </w:r>
      <w:r w:rsidRPr="00AF0D57">
        <w:rPr>
          <w:rFonts w:ascii="Lato" w:eastAsia="Lato" w:hAnsi="Lato" w:cs="Lato"/>
          <w:color w:val="000000" w:themeColor="text1"/>
          <w:lang w:val="en-US"/>
        </w:rPr>
        <w:t> </w:t>
      </w:r>
    </w:p>
    <w:p w14:paraId="1595E1BB" w14:textId="2D82D8E9" w:rsidR="0089064E" w:rsidRPr="00AF0D57" w:rsidRDefault="54322A1C" w:rsidP="64A4922C">
      <w:pPr>
        <w:spacing w:before="120" w:after="0" w:line="240" w:lineRule="auto"/>
        <w:jc w:val="both"/>
        <w:rPr>
          <w:rFonts w:ascii="Lato" w:eastAsia="Lato" w:hAnsi="Lato" w:cs="Lato"/>
          <w:color w:val="000000" w:themeColor="text1"/>
          <w:lang w:val="en-GB"/>
        </w:rPr>
      </w:pPr>
      <w:r w:rsidRPr="00AF0D57">
        <w:rPr>
          <w:rFonts w:ascii="Lato" w:eastAsia="Lato" w:hAnsi="Lato" w:cs="Lato"/>
          <w:color w:val="000000" w:themeColor="text1"/>
          <w:lang w:val="en-GB"/>
        </w:rPr>
        <w:t>a) Russian or Belarusian citizen or a natural or legal person, entity or body based in Russia or Belarus;  </w:t>
      </w:r>
      <w:r w:rsidRPr="00AF0D57">
        <w:rPr>
          <w:rFonts w:ascii="Lato" w:eastAsia="Lato" w:hAnsi="Lato" w:cs="Lato"/>
          <w:color w:val="000000" w:themeColor="text1"/>
          <w:lang w:val="en-US"/>
        </w:rPr>
        <w:t> </w:t>
      </w:r>
    </w:p>
    <w:p w14:paraId="1E14A8DD" w14:textId="5BCF2539" w:rsidR="0089064E" w:rsidRPr="00AF0D57" w:rsidRDefault="54322A1C" w:rsidP="64A4922C">
      <w:pPr>
        <w:spacing w:before="120" w:after="0" w:line="240" w:lineRule="auto"/>
        <w:jc w:val="both"/>
        <w:rPr>
          <w:rFonts w:ascii="Lato" w:eastAsia="Lato" w:hAnsi="Lato" w:cs="Lato"/>
          <w:color w:val="000000" w:themeColor="text1"/>
          <w:lang w:val="en-GB"/>
        </w:rPr>
      </w:pPr>
      <w:r w:rsidRPr="00AF0D57">
        <w:rPr>
          <w:rFonts w:ascii="Lato" w:eastAsia="Lato" w:hAnsi="Lato" w:cs="Lato"/>
          <w:color w:val="000000" w:themeColor="text1"/>
          <w:lang w:val="en-GB"/>
        </w:rPr>
        <w:t>b) legal person, entity or body whose ownership rights are directly or indirectly more than 50% owned by the entity referred to in point a) of this paragraph;  </w:t>
      </w:r>
      <w:r w:rsidRPr="00AF0D57">
        <w:rPr>
          <w:rFonts w:ascii="Lato" w:eastAsia="Lato" w:hAnsi="Lato" w:cs="Lato"/>
          <w:color w:val="000000" w:themeColor="text1"/>
          <w:lang w:val="en-US"/>
        </w:rPr>
        <w:t> </w:t>
      </w:r>
    </w:p>
    <w:p w14:paraId="726AA313" w14:textId="39D54D41" w:rsidR="0089064E" w:rsidRPr="00AF0D57" w:rsidRDefault="54322A1C" w:rsidP="64A4922C">
      <w:pPr>
        <w:spacing w:before="120" w:after="0" w:line="240" w:lineRule="auto"/>
        <w:jc w:val="both"/>
        <w:rPr>
          <w:rFonts w:ascii="Lato" w:eastAsia="Lato" w:hAnsi="Lato" w:cs="Lato"/>
          <w:color w:val="000000" w:themeColor="text1"/>
          <w:lang w:val="en-GB"/>
        </w:rPr>
      </w:pPr>
      <w:r w:rsidRPr="00AF0D57">
        <w:rPr>
          <w:rFonts w:ascii="Lato" w:eastAsia="Lato" w:hAnsi="Lato" w:cs="Lato"/>
          <w:color w:val="000000" w:themeColor="text1"/>
          <w:lang w:val="en-GB"/>
        </w:rPr>
        <w:t>c) natural or legal person, entity or body acting on behalf of or under the direction of the entity referred to in points a) or b) of this paragraph, including a subcontractor, supplier or entity on whose capacities are relied upon within the meaning of the Public Procurement Directives, where they account for more than 10% of the value of the contract. Legal basis: Council Regulation (EU) 2022/576 of the European Union amending Regulation (EU) No 833/2014 concerning restrictive measures in view of Russia's actions destabilizing the situation in Ukraine (OJ EU No L 111, 8.04.2022, p. 1) and Act of 13 April 2022 on specific arrangements to counter support for aggression against Ukraine and to protect national security.</w:t>
      </w:r>
      <w:r w:rsidRPr="00AF0D57">
        <w:rPr>
          <w:rFonts w:ascii="Lato" w:eastAsia="Lato" w:hAnsi="Lato" w:cs="Lato"/>
          <w:color w:val="000000" w:themeColor="text1"/>
          <w:lang w:val="en-US"/>
        </w:rPr>
        <w:t> </w:t>
      </w:r>
    </w:p>
    <w:p w14:paraId="7BE6CD97" w14:textId="7DE9D592" w:rsidR="64A4922C" w:rsidRPr="00AF0D57" w:rsidRDefault="64A4922C" w:rsidP="64A4922C">
      <w:pPr>
        <w:spacing w:after="0" w:line="240" w:lineRule="auto"/>
        <w:jc w:val="both"/>
        <w:rPr>
          <w:rFonts w:ascii="Lato" w:eastAsia="Lato" w:hAnsi="Lato" w:cs="Lato"/>
          <w:color w:val="000000" w:themeColor="text1"/>
          <w:lang w:val="en-US"/>
        </w:rPr>
      </w:pPr>
    </w:p>
    <w:p w14:paraId="7FFF071C" w14:textId="2ECCAB17" w:rsidR="0089064E" w:rsidRPr="00AF0D57" w:rsidRDefault="32701A7D" w:rsidP="0089064E">
      <w:pPr>
        <w:spacing w:after="120" w:line="240" w:lineRule="auto"/>
        <w:ind w:left="45" w:firstLine="6"/>
        <w:jc w:val="both"/>
        <w:rPr>
          <w:rStyle w:val="jlqj4b"/>
          <w:rFonts w:ascii="Lato" w:hAnsi="Lato" w:cstheme="minorHAnsi"/>
          <w:lang w:val="en-GB"/>
        </w:rPr>
      </w:pPr>
      <w:r w:rsidRPr="00AF0D57">
        <w:rPr>
          <w:rStyle w:val="jlqj4b"/>
          <w:rFonts w:ascii="Lato" w:hAnsi="Lato" w:cstheme="minorHAnsi"/>
          <w:lang w:val="en-GB"/>
        </w:rPr>
        <w:t xml:space="preserve">9. </w:t>
      </w:r>
      <w:r w:rsidR="21A180F7" w:rsidRPr="00AF0D57">
        <w:rPr>
          <w:rStyle w:val="jlqj4b"/>
          <w:rFonts w:ascii="Lato" w:hAnsi="Lato" w:cstheme="minorHAnsi"/>
          <w:lang w:val="en-GB"/>
        </w:rPr>
        <w:t>In the event of the offer being secret, the Contractor shall be able to demonstrate that the proprietary information is a trade secret not later than on the submission date</w:t>
      </w:r>
      <w:r w:rsidRPr="00AF0D57">
        <w:rPr>
          <w:rStyle w:val="jlqj4b"/>
          <w:rFonts w:ascii="Lato" w:hAnsi="Lato" w:cstheme="minorHAnsi"/>
          <w:lang w:val="en-GB"/>
        </w:rPr>
        <w:t>.</w:t>
      </w:r>
      <w:r w:rsidR="21A180F7" w:rsidRPr="00AF0D57">
        <w:rPr>
          <w:rStyle w:val="jlqj4b"/>
          <w:rFonts w:ascii="Lato" w:hAnsi="Lato" w:cstheme="minorHAnsi"/>
          <w:lang w:val="en-GB"/>
        </w:rPr>
        <w:t xml:space="preserve"> A trade secret is specific information if it meets 3 conditions in total:</w:t>
      </w:r>
    </w:p>
    <w:p w14:paraId="75C0BD12" w14:textId="77777777" w:rsidR="0089064E" w:rsidRPr="00AF0D57" w:rsidRDefault="0089064E" w:rsidP="0089064E">
      <w:pPr>
        <w:spacing w:after="120" w:line="240" w:lineRule="auto"/>
        <w:ind w:left="45" w:firstLine="6"/>
        <w:jc w:val="both"/>
        <w:rPr>
          <w:rStyle w:val="jlqj4b"/>
          <w:rFonts w:ascii="Lato" w:hAnsi="Lato" w:cstheme="minorHAnsi"/>
          <w:lang w:val="en-GB"/>
        </w:rPr>
      </w:pPr>
      <w:r w:rsidRPr="00AF0D57">
        <w:rPr>
          <w:rStyle w:val="jlqj4b"/>
          <w:rFonts w:ascii="Lato" w:hAnsi="Lato" w:cstheme="minorHAnsi"/>
          <w:lang w:val="en-GB"/>
        </w:rPr>
        <w:t>9a. is technical, technological, organizational of the enterprise or is other information of economic value,</w:t>
      </w:r>
    </w:p>
    <w:p w14:paraId="7E225E23" w14:textId="77777777" w:rsidR="0089064E" w:rsidRPr="00AF0D57" w:rsidRDefault="0089064E" w:rsidP="0089064E">
      <w:pPr>
        <w:spacing w:after="120" w:line="240" w:lineRule="auto"/>
        <w:ind w:left="45" w:firstLine="6"/>
        <w:jc w:val="both"/>
        <w:rPr>
          <w:rStyle w:val="jlqj4b"/>
          <w:rFonts w:ascii="Lato" w:hAnsi="Lato" w:cstheme="minorHAnsi"/>
          <w:lang w:val="en-GB"/>
        </w:rPr>
      </w:pPr>
      <w:r w:rsidRPr="00AF0D57">
        <w:rPr>
          <w:rStyle w:val="jlqj4b"/>
          <w:rFonts w:ascii="Lato" w:hAnsi="Lato" w:cstheme="minorHAnsi"/>
          <w:lang w:val="en-GB"/>
        </w:rPr>
        <w:t>9b. has not been disclosed to the public,</w:t>
      </w:r>
    </w:p>
    <w:p w14:paraId="47A4FE90" w14:textId="32C086F0" w:rsidR="009C1A67" w:rsidRPr="00AF0D57" w:rsidRDefault="0089064E" w:rsidP="40ABD749">
      <w:pPr>
        <w:spacing w:after="120" w:line="240" w:lineRule="auto"/>
        <w:ind w:left="45" w:firstLine="6"/>
        <w:jc w:val="both"/>
        <w:rPr>
          <w:rFonts w:ascii="Lato" w:hAnsi="Lato"/>
          <w:lang w:val="en-GB"/>
        </w:rPr>
      </w:pPr>
      <w:r w:rsidRPr="00AF0D57">
        <w:rPr>
          <w:rStyle w:val="jlqj4b"/>
          <w:rFonts w:ascii="Lato" w:hAnsi="Lato"/>
          <w:lang w:val="en-GB"/>
        </w:rPr>
        <w:t>9c. the necessary measures have been taken in order to maintain confidentiality.</w:t>
      </w:r>
    </w:p>
    <w:p w14:paraId="406E29C0" w14:textId="0CE69EAB" w:rsidR="40ABD749" w:rsidRPr="00AF0D57" w:rsidRDefault="40ABD749" w:rsidP="40ABD749">
      <w:pPr>
        <w:spacing w:after="120" w:line="240" w:lineRule="auto"/>
        <w:ind w:left="45" w:firstLine="6"/>
        <w:jc w:val="both"/>
        <w:rPr>
          <w:rStyle w:val="jlqj4b"/>
          <w:rFonts w:ascii="Lato" w:hAnsi="Lato"/>
          <w:lang w:val="en-GB"/>
        </w:rPr>
      </w:pPr>
    </w:p>
    <w:p w14:paraId="4206871B" w14:textId="25612AD0" w:rsidR="7C31C901" w:rsidRPr="00AF0D57" w:rsidRDefault="7C31C901" w:rsidP="40ABD749">
      <w:pPr>
        <w:spacing w:after="120" w:line="240" w:lineRule="auto"/>
        <w:ind w:left="45"/>
        <w:jc w:val="both"/>
        <w:rPr>
          <w:rStyle w:val="jlqj4b"/>
          <w:rFonts w:ascii="Lato" w:hAnsi="Lato"/>
          <w:b/>
          <w:bCs/>
          <w:lang w:val="en-GB"/>
        </w:rPr>
      </w:pPr>
      <w:r w:rsidRPr="00AF0D57">
        <w:rPr>
          <w:rStyle w:val="jlqj4b"/>
          <w:rFonts w:ascii="Lato" w:hAnsi="Lato"/>
          <w:b/>
          <w:bCs/>
          <w:lang w:val="en-GB"/>
        </w:rPr>
        <w:t xml:space="preserve">10. </w:t>
      </w:r>
      <w:r w:rsidR="7ED0518D" w:rsidRPr="00AF0D57">
        <w:rPr>
          <w:rStyle w:val="jlqj4b"/>
          <w:rFonts w:ascii="Lato" w:hAnsi="Lato"/>
          <w:b/>
          <w:bCs/>
          <w:lang w:val="en-GB"/>
        </w:rPr>
        <w:t>Minimum requirements:</w:t>
      </w:r>
    </w:p>
    <w:p w14:paraId="7CDD935F" w14:textId="4E2100AB" w:rsidR="7ED0518D" w:rsidRPr="00AF0D57" w:rsidRDefault="7ED0518D" w:rsidP="40ABD749">
      <w:pPr>
        <w:pStyle w:val="BodyText"/>
        <w:rPr>
          <w:rFonts w:ascii="Lato" w:hAnsi="Lato"/>
          <w:b/>
          <w:bCs/>
          <w:sz w:val="22"/>
          <w:szCs w:val="22"/>
          <w:lang w:val="en-GB"/>
        </w:rPr>
      </w:pPr>
      <w:r w:rsidRPr="00AF0D57">
        <w:rPr>
          <w:rFonts w:ascii="Lato" w:hAnsi="Lato"/>
          <w:b/>
          <w:bCs/>
          <w:sz w:val="22"/>
          <w:szCs w:val="22"/>
          <w:lang w:val="en-GB"/>
        </w:rPr>
        <w:t>10.</w:t>
      </w:r>
      <w:r w:rsidR="745D8194" w:rsidRPr="00AF0D57">
        <w:rPr>
          <w:rFonts w:ascii="Lato" w:hAnsi="Lato"/>
          <w:b/>
          <w:bCs/>
          <w:sz w:val="22"/>
          <w:szCs w:val="22"/>
          <w:lang w:val="en-GB"/>
        </w:rPr>
        <w:t>1.</w:t>
      </w:r>
      <w:r w:rsidRPr="00AF0D57">
        <w:rPr>
          <w:rFonts w:ascii="Lato" w:hAnsi="Lato"/>
          <w:b/>
          <w:bCs/>
          <w:sz w:val="22"/>
          <w:szCs w:val="22"/>
          <w:lang w:val="en-GB"/>
        </w:rPr>
        <w:t xml:space="preserve"> Capacity of Meeting Facility</w:t>
      </w:r>
    </w:p>
    <w:p w14:paraId="7FBEBBCF" w14:textId="1A05E5DA" w:rsidR="7ED0518D" w:rsidRPr="00AF0D57" w:rsidRDefault="7ED0518D" w:rsidP="56815F57">
      <w:pPr>
        <w:pStyle w:val="BodyText"/>
        <w:rPr>
          <w:rFonts w:ascii="Lato" w:hAnsi="Lato"/>
          <w:i/>
          <w:iCs/>
          <w:sz w:val="22"/>
          <w:szCs w:val="22"/>
          <w:lang w:val="en-GB"/>
        </w:rPr>
      </w:pPr>
      <w:r w:rsidRPr="56815F57">
        <w:rPr>
          <w:rFonts w:ascii="Lato" w:hAnsi="Lato"/>
          <w:i/>
          <w:iCs/>
          <w:sz w:val="22"/>
          <w:szCs w:val="22"/>
          <w:lang w:val="en-GB"/>
        </w:rPr>
        <w:t xml:space="preserve">Please indicate the types of meeting spaces your facility can offer based on participant capacity. Mark X in the Availability column for each room size your venue supports. Use the Notes column to provide any relevant details (e.g., number of rooms of that size, setup </w:t>
      </w:r>
      <w:r w:rsidR="107AF399" w:rsidRPr="56815F57">
        <w:rPr>
          <w:rFonts w:ascii="Lato" w:hAnsi="Lato"/>
          <w:i/>
          <w:iCs/>
          <w:sz w:val="22"/>
          <w:szCs w:val="22"/>
          <w:lang w:val="en-GB"/>
        </w:rPr>
        <w:t>limitations, exact</w:t>
      </w:r>
      <w:r w:rsidRPr="56815F57">
        <w:rPr>
          <w:rFonts w:ascii="Lato" w:hAnsi="Lato"/>
          <w:i/>
          <w:iCs/>
          <w:sz w:val="22"/>
          <w:szCs w:val="22"/>
          <w:lang w:val="en-GB"/>
        </w:rPr>
        <w:t xml:space="preserve"> number of participants the suggested room can </w:t>
      </w:r>
      <w:r w:rsidR="00A86E22" w:rsidRPr="56815F57">
        <w:rPr>
          <w:rFonts w:ascii="Lato" w:hAnsi="Lato"/>
          <w:i/>
          <w:iCs/>
          <w:sz w:val="22"/>
          <w:szCs w:val="22"/>
          <w:lang w:val="en-GB"/>
        </w:rPr>
        <w:t>accommodate</w:t>
      </w:r>
      <w:r w:rsidRPr="56815F57">
        <w:rPr>
          <w:rFonts w:ascii="Lato" w:hAnsi="Lato"/>
          <w:i/>
          <w:iCs/>
          <w:sz w:val="22"/>
          <w:szCs w:val="22"/>
          <w:lang w:val="en-GB"/>
        </w:rPr>
        <w:t xml:space="preserve"> etc.).</w:t>
      </w:r>
    </w:p>
    <w:p w14:paraId="75147109" w14:textId="77777777" w:rsidR="00CB6F42" w:rsidRPr="00AF0D57" w:rsidRDefault="00CB6F42" w:rsidP="40ABD749">
      <w:pPr>
        <w:pStyle w:val="BodyText"/>
        <w:rPr>
          <w:rFonts w:ascii="Lato" w:hAnsi="Lato"/>
          <w:i/>
          <w:iCs/>
          <w:lang w:val="en-GB"/>
        </w:rPr>
      </w:pPr>
    </w:p>
    <w:p w14:paraId="6186DE6A" w14:textId="77777777" w:rsidR="00CB6F42" w:rsidRPr="00AF0D57" w:rsidRDefault="00CB6F42" w:rsidP="40ABD749">
      <w:pPr>
        <w:pStyle w:val="BodyText"/>
        <w:rPr>
          <w:rFonts w:ascii="Lato" w:hAnsi="Lato"/>
          <w:b/>
          <w:bCs/>
          <w:sz w:val="22"/>
          <w:szCs w:val="22"/>
          <w:lang w:val="en-GB"/>
        </w:rPr>
      </w:pPr>
    </w:p>
    <w:tbl>
      <w:tblPr>
        <w:tblStyle w:val="TableGrid"/>
        <w:tblW w:w="0" w:type="auto"/>
        <w:tblLook w:val="04A0" w:firstRow="1" w:lastRow="0" w:firstColumn="1" w:lastColumn="0" w:noHBand="0" w:noVBand="1"/>
      </w:tblPr>
      <w:tblGrid>
        <w:gridCol w:w="2281"/>
        <w:gridCol w:w="2226"/>
        <w:gridCol w:w="1513"/>
        <w:gridCol w:w="1308"/>
        <w:gridCol w:w="2022"/>
      </w:tblGrid>
      <w:tr w:rsidR="40ABD749" w:rsidRPr="00AF0D57" w14:paraId="734A921D" w14:textId="77777777" w:rsidTr="707F1BF2">
        <w:trPr>
          <w:trHeight w:val="269"/>
        </w:trPr>
        <w:tc>
          <w:tcPr>
            <w:tcW w:w="2469" w:type="dxa"/>
          </w:tcPr>
          <w:p w14:paraId="2A1FF833" w14:textId="77777777" w:rsidR="40ABD749" w:rsidRPr="00AF0D57" w:rsidRDefault="40ABD749" w:rsidP="40ABD749">
            <w:pPr>
              <w:jc w:val="center"/>
              <w:rPr>
                <w:rFonts w:ascii="Lato" w:eastAsia="Times New Roman" w:hAnsi="Lato" w:cs="Times New Roman"/>
                <w:b/>
                <w:bCs/>
                <w:lang w:eastAsia="pl-PL"/>
              </w:rPr>
            </w:pPr>
            <w:r w:rsidRPr="00AF0D57">
              <w:rPr>
                <w:rFonts w:ascii="Lato" w:eastAsia="Times New Roman" w:hAnsi="Lato" w:cs="Times New Roman"/>
                <w:b/>
                <w:bCs/>
                <w:lang w:eastAsia="pl-PL"/>
              </w:rPr>
              <w:lastRenderedPageBreak/>
              <w:t>Capacity Range</w:t>
            </w:r>
          </w:p>
        </w:tc>
        <w:tc>
          <w:tcPr>
            <w:tcW w:w="2469" w:type="dxa"/>
          </w:tcPr>
          <w:p w14:paraId="4A2A003D" w14:textId="035BFC73" w:rsidR="77DE8C2F" w:rsidRPr="00AF0D57" w:rsidRDefault="77DE8C2F" w:rsidP="40ABD749">
            <w:pPr>
              <w:jc w:val="center"/>
              <w:rPr>
                <w:rFonts w:ascii="Lato" w:eastAsia="Times New Roman" w:hAnsi="Lato" w:cs="Times New Roman"/>
                <w:b/>
                <w:bCs/>
                <w:lang w:val="en-US" w:eastAsia="pl-PL"/>
              </w:rPr>
            </w:pPr>
            <w:r w:rsidRPr="00AF0D57">
              <w:rPr>
                <w:rFonts w:ascii="Lato" w:eastAsia="Times New Roman" w:hAnsi="Lato" w:cs="Times New Roman"/>
                <w:b/>
                <w:bCs/>
                <w:lang w:val="en-US" w:eastAsia="pl-PL"/>
              </w:rPr>
              <w:t>Location</w:t>
            </w:r>
            <w:r w:rsidR="00CB6F42" w:rsidRPr="00AF0D57">
              <w:rPr>
                <w:rFonts w:ascii="Lato" w:eastAsia="Times New Roman" w:hAnsi="Lato" w:cs="Times New Roman"/>
                <w:b/>
                <w:bCs/>
                <w:lang w:val="en-US" w:eastAsia="pl-PL"/>
              </w:rPr>
              <w:t xml:space="preserve"> </w:t>
            </w:r>
            <w:r w:rsidR="00CB6F42" w:rsidRPr="00AF0D57">
              <w:rPr>
                <w:rFonts w:ascii="Lato" w:hAnsi="Lato" w:cs="Times New Roman"/>
                <w:b/>
                <w:bCs/>
                <w:lang w:val="en-US" w:eastAsia="pl-PL"/>
              </w:rPr>
              <w:t xml:space="preserve">- </w:t>
            </w:r>
          </w:p>
          <w:p w14:paraId="487ED821" w14:textId="786A7CF9" w:rsidR="77DE8C2F" w:rsidRPr="00AF0D57" w:rsidRDefault="77DE8C2F" w:rsidP="40ABD749">
            <w:pPr>
              <w:jc w:val="center"/>
              <w:rPr>
                <w:rFonts w:ascii="Lato" w:eastAsia="Times New Roman" w:hAnsi="Lato" w:cs="Times New Roman"/>
                <w:b/>
                <w:bCs/>
                <w:lang w:val="en-US" w:eastAsia="pl-PL"/>
              </w:rPr>
            </w:pPr>
            <w:r w:rsidRPr="00AF0D57">
              <w:rPr>
                <w:rFonts w:ascii="Lato" w:eastAsia="Times New Roman" w:hAnsi="Lato" w:cs="Times New Roman"/>
                <w:b/>
                <w:bCs/>
                <w:lang w:val="en-US" w:eastAsia="pl-PL"/>
              </w:rPr>
              <w:t xml:space="preserve">(Tbilisi </w:t>
            </w:r>
            <w:r w:rsidR="00CB6F42" w:rsidRPr="00AF0D57">
              <w:rPr>
                <w:rFonts w:ascii="Lato" w:eastAsia="Times New Roman" w:hAnsi="Lato" w:cs="Times New Roman"/>
                <w:b/>
                <w:bCs/>
                <w:lang w:val="en-US" w:eastAsia="pl-PL"/>
              </w:rPr>
              <w:t xml:space="preserve">- </w:t>
            </w:r>
            <w:r w:rsidRPr="00AF0D57">
              <w:rPr>
                <w:rFonts w:ascii="Lato" w:eastAsia="Times New Roman" w:hAnsi="Lato" w:cs="Times New Roman"/>
                <w:b/>
                <w:bCs/>
                <w:i/>
                <w:iCs/>
                <w:lang w:val="en-US" w:eastAsia="pl-PL"/>
              </w:rPr>
              <w:t>Minimum criteria</w:t>
            </w:r>
            <w:r w:rsidR="00CB6F42" w:rsidRPr="00AF0D57">
              <w:rPr>
                <w:rFonts w:ascii="Lato" w:eastAsia="Times New Roman" w:hAnsi="Lato" w:cs="Times New Roman"/>
                <w:b/>
                <w:bCs/>
                <w:lang w:val="en-US" w:eastAsia="pl-PL"/>
              </w:rPr>
              <w:t>;</w:t>
            </w:r>
            <w:r w:rsidRPr="00AF0D57">
              <w:rPr>
                <w:rFonts w:ascii="Lato" w:eastAsia="Times New Roman" w:hAnsi="Lato" w:cs="Times New Roman"/>
                <w:b/>
                <w:bCs/>
                <w:lang w:val="en-US" w:eastAsia="pl-PL"/>
              </w:rPr>
              <w:t xml:space="preserve"> Region</w:t>
            </w:r>
            <w:r w:rsidR="00CB6F42" w:rsidRPr="00AF0D57">
              <w:rPr>
                <w:rFonts w:ascii="Lato" w:eastAsia="Times New Roman" w:hAnsi="Lato" w:cs="Times New Roman"/>
                <w:b/>
                <w:bCs/>
                <w:lang w:val="en-US" w:eastAsia="pl-PL"/>
              </w:rPr>
              <w:t xml:space="preserve">s - </w:t>
            </w:r>
            <w:r w:rsidRPr="00AF0D57">
              <w:rPr>
                <w:rFonts w:ascii="Lato" w:eastAsia="Times New Roman" w:hAnsi="Lato" w:cs="Times New Roman"/>
                <w:b/>
                <w:bCs/>
                <w:i/>
                <w:iCs/>
                <w:lang w:val="en-US" w:eastAsia="pl-PL"/>
              </w:rPr>
              <w:t>Optional</w:t>
            </w:r>
            <w:r w:rsidRPr="00AF0D57">
              <w:rPr>
                <w:rFonts w:ascii="Lato" w:eastAsia="Times New Roman" w:hAnsi="Lato" w:cs="Times New Roman"/>
                <w:b/>
                <w:bCs/>
                <w:lang w:val="en-US" w:eastAsia="pl-PL"/>
              </w:rPr>
              <w:t>)</w:t>
            </w:r>
          </w:p>
        </w:tc>
        <w:tc>
          <w:tcPr>
            <w:tcW w:w="1134" w:type="dxa"/>
          </w:tcPr>
          <w:p w14:paraId="48D694BB" w14:textId="19884086" w:rsidR="35506FAE" w:rsidRPr="00AF0D57" w:rsidRDefault="35506FAE" w:rsidP="40ABD749">
            <w:pPr>
              <w:jc w:val="center"/>
              <w:rPr>
                <w:rFonts w:ascii="Lato" w:eastAsia="Times New Roman" w:hAnsi="Lato" w:cs="Times New Roman"/>
                <w:b/>
                <w:bCs/>
                <w:lang w:val="en-US" w:eastAsia="pl-PL"/>
              </w:rPr>
            </w:pPr>
            <w:r w:rsidRPr="707F1BF2">
              <w:rPr>
                <w:rFonts w:ascii="Lato" w:eastAsia="Lato" w:hAnsi="Lato" w:cs="Lato"/>
                <w:b/>
                <w:bCs/>
                <w:color w:val="000000" w:themeColor="text1"/>
                <w:lang w:val="en-US"/>
              </w:rPr>
              <w:t>Confirmation on Sanitary conditions</w:t>
            </w:r>
            <w:r w:rsidR="2FAB3A46" w:rsidRPr="707F1BF2">
              <w:rPr>
                <w:rFonts w:ascii="Lato" w:eastAsia="Lato" w:hAnsi="Lato" w:cs="Lato"/>
                <w:b/>
                <w:bCs/>
                <w:lang w:val="en-US"/>
              </w:rPr>
              <w:t xml:space="preserve"> </w:t>
            </w:r>
            <w:r w:rsidR="40ABD749" w:rsidRPr="707F1BF2">
              <w:rPr>
                <w:rFonts w:ascii="Lato" w:eastAsia="Times New Roman" w:hAnsi="Lato" w:cs="Times New Roman"/>
                <w:b/>
                <w:bCs/>
                <w:lang w:val="en-US" w:eastAsia="pl-PL"/>
              </w:rPr>
              <w:t>(X)</w:t>
            </w:r>
            <w:r w:rsidRPr="007353BD">
              <w:rPr>
                <w:lang w:val="en-US"/>
              </w:rPr>
              <w:tab/>
            </w:r>
          </w:p>
        </w:tc>
        <w:tc>
          <w:tcPr>
            <w:tcW w:w="1134" w:type="dxa"/>
          </w:tcPr>
          <w:p w14:paraId="5F46373F" w14:textId="794CCFC2" w:rsidR="7BAC39BA" w:rsidRPr="00AF0D57" w:rsidRDefault="7BAC39BA" w:rsidP="40ABD749">
            <w:pPr>
              <w:jc w:val="center"/>
              <w:rPr>
                <w:rFonts w:ascii="Lato" w:eastAsia="Lato" w:hAnsi="Lato" w:cs="Lato"/>
                <w:b/>
                <w:bCs/>
                <w:color w:val="000000" w:themeColor="text1"/>
                <w:lang w:val="en-US"/>
              </w:rPr>
            </w:pPr>
            <w:r w:rsidRPr="00AF0D57">
              <w:rPr>
                <w:rFonts w:ascii="Lato" w:eastAsia="Lato" w:hAnsi="Lato" w:cs="Lato"/>
                <w:b/>
                <w:bCs/>
                <w:color w:val="000000" w:themeColor="text1"/>
                <w:lang w:val="en-US"/>
              </w:rPr>
              <w:t>Availability</w:t>
            </w:r>
          </w:p>
          <w:p w14:paraId="096030E2" w14:textId="16AF5949" w:rsidR="7BAC39BA" w:rsidRPr="00AF0D57" w:rsidRDefault="7BAC39BA" w:rsidP="40ABD749">
            <w:pPr>
              <w:jc w:val="center"/>
              <w:rPr>
                <w:rFonts w:ascii="Lato" w:eastAsia="Lato" w:hAnsi="Lato" w:cs="Lato"/>
                <w:b/>
                <w:bCs/>
                <w:color w:val="000000" w:themeColor="text1"/>
                <w:lang w:val="en-US"/>
              </w:rPr>
            </w:pPr>
            <w:r w:rsidRPr="00AF0D57">
              <w:rPr>
                <w:rFonts w:ascii="Lato" w:eastAsia="Lato" w:hAnsi="Lato" w:cs="Lato"/>
                <w:b/>
                <w:bCs/>
                <w:color w:val="000000" w:themeColor="text1"/>
                <w:lang w:val="en-US"/>
              </w:rPr>
              <w:t>(X)</w:t>
            </w:r>
          </w:p>
        </w:tc>
        <w:tc>
          <w:tcPr>
            <w:tcW w:w="2286" w:type="dxa"/>
          </w:tcPr>
          <w:p w14:paraId="3DE30CDD" w14:textId="4A13CA08" w:rsidR="40ABD749" w:rsidRPr="00AF0D57" w:rsidRDefault="40ABD749" w:rsidP="40ABD749">
            <w:pPr>
              <w:jc w:val="center"/>
              <w:rPr>
                <w:rFonts w:ascii="Lato" w:eastAsia="Times New Roman" w:hAnsi="Lato" w:cs="Times New Roman"/>
                <w:b/>
                <w:bCs/>
                <w:lang w:eastAsia="pl-PL"/>
              </w:rPr>
            </w:pPr>
            <w:r w:rsidRPr="00AF0D57">
              <w:rPr>
                <w:rFonts w:ascii="Lato" w:eastAsia="Times New Roman" w:hAnsi="Lato" w:cs="Times New Roman"/>
                <w:b/>
                <w:bCs/>
                <w:lang w:eastAsia="pl-PL"/>
              </w:rPr>
              <w:t>Notes</w:t>
            </w:r>
          </w:p>
        </w:tc>
      </w:tr>
      <w:tr w:rsidR="40ABD749" w:rsidRPr="007353BD" w14:paraId="3CFF9CCE" w14:textId="77777777" w:rsidTr="707F1BF2">
        <w:trPr>
          <w:trHeight w:val="684"/>
        </w:trPr>
        <w:tc>
          <w:tcPr>
            <w:tcW w:w="2469" w:type="dxa"/>
          </w:tcPr>
          <w:p w14:paraId="7A7A4DF6" w14:textId="275A5703" w:rsidR="40ABD749" w:rsidRPr="00AF0D57" w:rsidRDefault="40ABD749" w:rsidP="40ABD749">
            <w:pPr>
              <w:rPr>
                <w:rFonts w:ascii="Lato" w:eastAsia="Times New Roman" w:hAnsi="Lato" w:cs="Times New Roman"/>
                <w:lang w:val="en-US" w:eastAsia="pl-PL"/>
              </w:rPr>
            </w:pPr>
            <w:r w:rsidRPr="00AF0D57">
              <w:rPr>
                <w:rFonts w:ascii="Lato" w:eastAsia="Times New Roman" w:hAnsi="Lato" w:cs="Times New Roman"/>
                <w:lang w:val="en-US" w:eastAsia="pl-PL"/>
              </w:rPr>
              <w:t>Large Room (50 or more participants)</w:t>
            </w:r>
          </w:p>
        </w:tc>
        <w:tc>
          <w:tcPr>
            <w:tcW w:w="2469" w:type="dxa"/>
          </w:tcPr>
          <w:p w14:paraId="32F7132B" w14:textId="1C82ADD4" w:rsidR="40ABD749" w:rsidRPr="00AF0D57" w:rsidRDefault="40ABD749" w:rsidP="40ABD749">
            <w:pPr>
              <w:rPr>
                <w:rFonts w:ascii="Lato" w:eastAsia="Times New Roman" w:hAnsi="Lato" w:cs="Times New Roman"/>
                <w:lang w:val="en-US" w:eastAsia="pl-PL"/>
              </w:rPr>
            </w:pPr>
          </w:p>
        </w:tc>
        <w:tc>
          <w:tcPr>
            <w:tcW w:w="1134" w:type="dxa"/>
          </w:tcPr>
          <w:p w14:paraId="56FC40B5" w14:textId="77777777" w:rsidR="40ABD749" w:rsidRPr="00AF0D57" w:rsidRDefault="40ABD749" w:rsidP="40ABD749">
            <w:pPr>
              <w:rPr>
                <w:rFonts w:ascii="Lato" w:eastAsia="Times New Roman" w:hAnsi="Lato" w:cs="Times New Roman"/>
                <w:lang w:val="en-US" w:eastAsia="pl-PL"/>
              </w:rPr>
            </w:pPr>
          </w:p>
        </w:tc>
        <w:tc>
          <w:tcPr>
            <w:tcW w:w="1134" w:type="dxa"/>
          </w:tcPr>
          <w:p w14:paraId="1201D348" w14:textId="6DE77080" w:rsidR="40ABD749" w:rsidRPr="00AF0D57" w:rsidRDefault="40ABD749" w:rsidP="40ABD749">
            <w:pPr>
              <w:rPr>
                <w:rFonts w:ascii="Lato" w:eastAsia="Times New Roman" w:hAnsi="Lato" w:cs="Times New Roman"/>
                <w:lang w:val="en-US" w:eastAsia="pl-PL"/>
              </w:rPr>
            </w:pPr>
          </w:p>
        </w:tc>
        <w:tc>
          <w:tcPr>
            <w:tcW w:w="2286" w:type="dxa"/>
          </w:tcPr>
          <w:p w14:paraId="6A37CC62" w14:textId="77777777" w:rsidR="40ABD749" w:rsidRPr="00AF0D57" w:rsidRDefault="40ABD749" w:rsidP="40ABD749">
            <w:pPr>
              <w:rPr>
                <w:rFonts w:ascii="Lato" w:eastAsia="Times New Roman" w:hAnsi="Lato" w:cs="Times New Roman"/>
                <w:lang w:val="en-US" w:eastAsia="pl-PL"/>
              </w:rPr>
            </w:pPr>
          </w:p>
        </w:tc>
      </w:tr>
      <w:tr w:rsidR="40ABD749" w:rsidRPr="007353BD" w14:paraId="2F023019" w14:textId="77777777" w:rsidTr="707F1BF2">
        <w:trPr>
          <w:trHeight w:val="675"/>
        </w:trPr>
        <w:tc>
          <w:tcPr>
            <w:tcW w:w="2469" w:type="dxa"/>
          </w:tcPr>
          <w:p w14:paraId="1698A029" w14:textId="6A9D08FB" w:rsidR="40ABD749" w:rsidRPr="00AF0D57" w:rsidRDefault="40ABD749" w:rsidP="40ABD749">
            <w:pPr>
              <w:rPr>
                <w:rFonts w:ascii="Lato" w:hAnsi="Lato"/>
                <w:lang w:val="en-US"/>
              </w:rPr>
            </w:pPr>
            <w:r w:rsidRPr="00AF0D57">
              <w:rPr>
                <w:rFonts w:ascii="Lato" w:eastAsia="Times New Roman" w:hAnsi="Lato" w:cs="Times New Roman"/>
                <w:lang w:val="en-US" w:eastAsia="pl-PL"/>
              </w:rPr>
              <w:t>Medium Room (Up to 30 Participants)</w:t>
            </w:r>
          </w:p>
        </w:tc>
        <w:tc>
          <w:tcPr>
            <w:tcW w:w="2469" w:type="dxa"/>
          </w:tcPr>
          <w:p w14:paraId="632ECC59" w14:textId="75B6D08B" w:rsidR="40ABD749" w:rsidRPr="00AF0D57" w:rsidRDefault="40ABD749" w:rsidP="40ABD749">
            <w:pPr>
              <w:rPr>
                <w:rFonts w:ascii="Lato" w:eastAsia="Times New Roman" w:hAnsi="Lato" w:cs="Times New Roman"/>
                <w:lang w:val="en-US" w:eastAsia="pl-PL"/>
              </w:rPr>
            </w:pPr>
          </w:p>
        </w:tc>
        <w:tc>
          <w:tcPr>
            <w:tcW w:w="1134" w:type="dxa"/>
          </w:tcPr>
          <w:p w14:paraId="6B99DE35" w14:textId="77777777" w:rsidR="40ABD749" w:rsidRPr="00AF0D57" w:rsidRDefault="40ABD749" w:rsidP="40ABD749">
            <w:pPr>
              <w:rPr>
                <w:rFonts w:ascii="Lato" w:eastAsia="Times New Roman" w:hAnsi="Lato" w:cs="Times New Roman"/>
                <w:lang w:val="en-US" w:eastAsia="pl-PL"/>
              </w:rPr>
            </w:pPr>
          </w:p>
        </w:tc>
        <w:tc>
          <w:tcPr>
            <w:tcW w:w="1134" w:type="dxa"/>
          </w:tcPr>
          <w:p w14:paraId="51C80BCA" w14:textId="7E2D86EE" w:rsidR="40ABD749" w:rsidRPr="00AF0D57" w:rsidRDefault="40ABD749" w:rsidP="40ABD749">
            <w:pPr>
              <w:rPr>
                <w:rFonts w:ascii="Lato" w:eastAsia="Times New Roman" w:hAnsi="Lato" w:cs="Times New Roman"/>
                <w:lang w:val="en-US" w:eastAsia="pl-PL"/>
              </w:rPr>
            </w:pPr>
          </w:p>
        </w:tc>
        <w:tc>
          <w:tcPr>
            <w:tcW w:w="2286" w:type="dxa"/>
          </w:tcPr>
          <w:p w14:paraId="720D2A60" w14:textId="77777777" w:rsidR="40ABD749" w:rsidRPr="00AF0D57" w:rsidRDefault="40ABD749" w:rsidP="40ABD749">
            <w:pPr>
              <w:rPr>
                <w:rFonts w:ascii="Lato" w:eastAsia="Times New Roman" w:hAnsi="Lato" w:cs="Times New Roman"/>
                <w:lang w:val="en-US" w:eastAsia="pl-PL"/>
              </w:rPr>
            </w:pPr>
          </w:p>
        </w:tc>
      </w:tr>
      <w:tr w:rsidR="40ABD749" w:rsidRPr="007353BD" w14:paraId="18381750" w14:textId="77777777" w:rsidTr="707F1BF2">
        <w:trPr>
          <w:trHeight w:val="952"/>
        </w:trPr>
        <w:tc>
          <w:tcPr>
            <w:tcW w:w="2469" w:type="dxa"/>
          </w:tcPr>
          <w:p w14:paraId="0ECF7B68" w14:textId="75F2B2C5" w:rsidR="40ABD749" w:rsidRPr="00AF0D57" w:rsidRDefault="40ABD749" w:rsidP="40ABD749">
            <w:pPr>
              <w:rPr>
                <w:rFonts w:ascii="Lato" w:eastAsia="Times New Roman" w:hAnsi="Lato" w:cs="Times New Roman"/>
                <w:lang w:val="en-US" w:eastAsia="pl-PL"/>
              </w:rPr>
            </w:pPr>
            <w:r w:rsidRPr="00AF0D57">
              <w:rPr>
                <w:rFonts w:ascii="Lato" w:eastAsia="Times New Roman" w:hAnsi="Lato" w:cs="Times New Roman"/>
                <w:lang w:val="en-US" w:eastAsia="pl-PL"/>
              </w:rPr>
              <w:t>Small Room (Up to 15 participants)</w:t>
            </w:r>
          </w:p>
        </w:tc>
        <w:tc>
          <w:tcPr>
            <w:tcW w:w="2469" w:type="dxa"/>
          </w:tcPr>
          <w:p w14:paraId="4905A081" w14:textId="62488FAF" w:rsidR="40ABD749" w:rsidRPr="00AF0D57" w:rsidRDefault="40ABD749" w:rsidP="40ABD749">
            <w:pPr>
              <w:rPr>
                <w:rFonts w:ascii="Lato" w:eastAsia="Times New Roman" w:hAnsi="Lato" w:cs="Times New Roman"/>
                <w:lang w:val="en-US" w:eastAsia="pl-PL"/>
              </w:rPr>
            </w:pPr>
          </w:p>
        </w:tc>
        <w:tc>
          <w:tcPr>
            <w:tcW w:w="1134" w:type="dxa"/>
          </w:tcPr>
          <w:p w14:paraId="21D58223" w14:textId="77777777" w:rsidR="40ABD749" w:rsidRPr="00AF0D57" w:rsidRDefault="40ABD749" w:rsidP="40ABD749">
            <w:pPr>
              <w:rPr>
                <w:rFonts w:ascii="Lato" w:eastAsia="Times New Roman" w:hAnsi="Lato" w:cs="Times New Roman"/>
                <w:lang w:val="en-US" w:eastAsia="pl-PL"/>
              </w:rPr>
            </w:pPr>
          </w:p>
        </w:tc>
        <w:tc>
          <w:tcPr>
            <w:tcW w:w="1134" w:type="dxa"/>
          </w:tcPr>
          <w:p w14:paraId="40E6B9FA" w14:textId="1C668A3F" w:rsidR="40ABD749" w:rsidRPr="00AF0D57" w:rsidRDefault="40ABD749" w:rsidP="40ABD749">
            <w:pPr>
              <w:rPr>
                <w:rFonts w:ascii="Lato" w:eastAsia="Times New Roman" w:hAnsi="Lato" w:cs="Times New Roman"/>
                <w:lang w:val="en-US" w:eastAsia="pl-PL"/>
              </w:rPr>
            </w:pPr>
          </w:p>
        </w:tc>
        <w:tc>
          <w:tcPr>
            <w:tcW w:w="2286" w:type="dxa"/>
          </w:tcPr>
          <w:p w14:paraId="1F00D932" w14:textId="77777777" w:rsidR="40ABD749" w:rsidRPr="00AF0D57" w:rsidRDefault="40ABD749" w:rsidP="40ABD749">
            <w:pPr>
              <w:rPr>
                <w:rFonts w:ascii="Lato" w:eastAsia="Times New Roman" w:hAnsi="Lato" w:cs="Times New Roman"/>
                <w:lang w:val="en-US" w:eastAsia="pl-PL"/>
              </w:rPr>
            </w:pPr>
          </w:p>
        </w:tc>
      </w:tr>
    </w:tbl>
    <w:p w14:paraId="0461BEFA" w14:textId="0F3AB7EE" w:rsidR="40ABD749" w:rsidRPr="00AF0D57" w:rsidRDefault="40ABD749" w:rsidP="40ABD749">
      <w:pPr>
        <w:spacing w:after="120" w:line="240" w:lineRule="auto"/>
        <w:ind w:left="45" w:firstLine="6"/>
        <w:jc w:val="both"/>
        <w:rPr>
          <w:rStyle w:val="jlqj4b"/>
          <w:rFonts w:ascii="Lato" w:hAnsi="Lato"/>
          <w:lang w:val="en-GB"/>
        </w:rPr>
      </w:pPr>
    </w:p>
    <w:p w14:paraId="020EAFD8" w14:textId="77777777" w:rsidR="00634607" w:rsidRPr="00AF0D57" w:rsidRDefault="00634607" w:rsidP="009B3238">
      <w:pPr>
        <w:pStyle w:val="BodyText"/>
        <w:rPr>
          <w:rFonts w:ascii="Lato" w:hAnsi="Lato"/>
          <w:sz w:val="22"/>
          <w:szCs w:val="22"/>
          <w:lang w:val="en-GB"/>
        </w:rPr>
      </w:pPr>
    </w:p>
    <w:p w14:paraId="0635678C" w14:textId="2062575D" w:rsidR="009B3238" w:rsidRPr="00AF0D57" w:rsidRDefault="009B3238" w:rsidP="009B3238">
      <w:pPr>
        <w:pStyle w:val="BodyText"/>
        <w:rPr>
          <w:rFonts w:ascii="Lato" w:hAnsi="Lato"/>
          <w:b/>
          <w:bCs/>
          <w:sz w:val="22"/>
          <w:szCs w:val="22"/>
          <w:lang w:val="en-GB"/>
        </w:rPr>
      </w:pPr>
      <w:r w:rsidRPr="00AF0D57">
        <w:rPr>
          <w:rFonts w:ascii="Lato" w:hAnsi="Lato"/>
          <w:b/>
          <w:bCs/>
          <w:sz w:val="22"/>
          <w:szCs w:val="22"/>
          <w:lang w:val="en-GB"/>
        </w:rPr>
        <w:t>1</w:t>
      </w:r>
      <w:r w:rsidR="07BD7882" w:rsidRPr="00AF0D57">
        <w:rPr>
          <w:rFonts w:ascii="Lato" w:hAnsi="Lato"/>
          <w:b/>
          <w:bCs/>
          <w:sz w:val="22"/>
          <w:szCs w:val="22"/>
          <w:lang w:val="en-GB"/>
        </w:rPr>
        <w:t>0</w:t>
      </w:r>
      <w:r w:rsidRPr="00AF0D57">
        <w:rPr>
          <w:rFonts w:ascii="Lato" w:hAnsi="Lato"/>
          <w:b/>
          <w:bCs/>
          <w:sz w:val="22"/>
          <w:szCs w:val="22"/>
          <w:lang w:val="en-GB"/>
        </w:rPr>
        <w:t>.</w:t>
      </w:r>
      <w:r w:rsidR="3C61AB8F" w:rsidRPr="00AF0D57">
        <w:rPr>
          <w:rFonts w:ascii="Lato" w:hAnsi="Lato"/>
          <w:b/>
          <w:bCs/>
          <w:sz w:val="22"/>
          <w:szCs w:val="22"/>
          <w:lang w:val="en-GB"/>
        </w:rPr>
        <w:t>2</w:t>
      </w:r>
      <w:r w:rsidR="004C30DC" w:rsidRPr="00AF0D57">
        <w:rPr>
          <w:rFonts w:ascii="Lato" w:hAnsi="Lato"/>
        </w:rPr>
        <w:t xml:space="preserve"> </w:t>
      </w:r>
      <w:r w:rsidR="004C30DC" w:rsidRPr="00AF0D57">
        <w:rPr>
          <w:rFonts w:ascii="Lato" w:hAnsi="Lato"/>
          <w:b/>
          <w:bCs/>
          <w:sz w:val="22"/>
          <w:szCs w:val="22"/>
          <w:lang w:val="en-GB"/>
        </w:rPr>
        <w:t>Technical Equipment</w:t>
      </w:r>
      <w:r w:rsidR="3FF0946B" w:rsidRPr="00AF0D57">
        <w:rPr>
          <w:rFonts w:ascii="Lato" w:hAnsi="Lato"/>
          <w:b/>
          <w:bCs/>
          <w:sz w:val="22"/>
          <w:szCs w:val="22"/>
          <w:lang w:val="en-GB"/>
        </w:rPr>
        <w:t xml:space="preserve">, simultaneous translation services </w:t>
      </w:r>
      <w:r w:rsidR="004C30DC" w:rsidRPr="00AF0D57">
        <w:rPr>
          <w:rFonts w:ascii="Lato" w:hAnsi="Lato"/>
          <w:b/>
          <w:bCs/>
          <w:sz w:val="22"/>
          <w:szCs w:val="22"/>
          <w:lang w:val="en-GB"/>
        </w:rPr>
        <w:t xml:space="preserve">&amp; Setup </w:t>
      </w:r>
      <w:r w:rsidRPr="00AF0D57">
        <w:rPr>
          <w:rFonts w:ascii="Lato" w:hAnsi="Lato"/>
          <w:b/>
          <w:bCs/>
          <w:sz w:val="22"/>
          <w:szCs w:val="22"/>
          <w:lang w:val="en-GB"/>
        </w:rPr>
        <w:t xml:space="preserve">provided by the Economic Operator: </w:t>
      </w:r>
    </w:p>
    <w:p w14:paraId="1C568797" w14:textId="385B2A30" w:rsidR="009B3238" w:rsidRPr="00AF0D57" w:rsidRDefault="009B3238" w:rsidP="40ABD749">
      <w:pPr>
        <w:pStyle w:val="BodyText"/>
        <w:rPr>
          <w:rFonts w:ascii="Lato" w:hAnsi="Lato"/>
          <w:i/>
          <w:iCs/>
          <w:sz w:val="22"/>
          <w:szCs w:val="22"/>
          <w:lang w:val="en-GB"/>
        </w:rPr>
      </w:pPr>
      <w:r w:rsidRPr="00AF0D57">
        <w:rPr>
          <w:rFonts w:ascii="Lato" w:hAnsi="Lato"/>
          <w:i/>
          <w:iCs/>
          <w:sz w:val="22"/>
          <w:szCs w:val="22"/>
          <w:lang w:val="en-GB"/>
        </w:rPr>
        <w:t xml:space="preserve">Please </w:t>
      </w:r>
      <w:r w:rsidR="004E2ECF" w:rsidRPr="00AF0D57">
        <w:rPr>
          <w:rFonts w:ascii="Lato" w:hAnsi="Lato"/>
          <w:i/>
          <w:iCs/>
          <w:sz w:val="22"/>
          <w:szCs w:val="22"/>
          <w:lang w:val="en-GB"/>
        </w:rPr>
        <w:t>indicate which technical equipment and room setup</w:t>
      </w:r>
      <w:r w:rsidR="6C4D16BF" w:rsidRPr="00AF0D57">
        <w:rPr>
          <w:rFonts w:ascii="Lato" w:hAnsi="Lato"/>
          <w:i/>
          <w:iCs/>
          <w:sz w:val="22"/>
          <w:szCs w:val="22"/>
          <w:lang w:val="en-GB"/>
        </w:rPr>
        <w:t xml:space="preserve"> (including translation equipment)</w:t>
      </w:r>
      <w:r w:rsidR="004E2ECF" w:rsidRPr="00AF0D57">
        <w:rPr>
          <w:rFonts w:ascii="Lato" w:hAnsi="Lato"/>
          <w:i/>
          <w:iCs/>
          <w:sz w:val="22"/>
          <w:szCs w:val="22"/>
          <w:lang w:val="en-GB"/>
        </w:rPr>
        <w:t xml:space="preserve"> options your meeting facility offers. Put X in the appropriate box.</w:t>
      </w:r>
    </w:p>
    <w:p w14:paraId="1616FE39" w14:textId="77777777" w:rsidR="000962C4" w:rsidRPr="00AF0D57" w:rsidRDefault="000962C4" w:rsidP="009B3238">
      <w:pPr>
        <w:pStyle w:val="BodyText"/>
        <w:rPr>
          <w:rFonts w:ascii="Lato" w:hAnsi="Lato"/>
          <w:i/>
          <w:iCs/>
          <w:sz w:val="22"/>
          <w:szCs w:val="22"/>
          <w:lang w:val="en-GB"/>
        </w:rPr>
      </w:pPr>
    </w:p>
    <w:tbl>
      <w:tblPr>
        <w:tblStyle w:val="TableGrid"/>
        <w:tblW w:w="9406" w:type="dxa"/>
        <w:tblLook w:val="04A0" w:firstRow="1" w:lastRow="0" w:firstColumn="1" w:lastColumn="0" w:noHBand="0" w:noVBand="1"/>
      </w:tblPr>
      <w:tblGrid>
        <w:gridCol w:w="4957"/>
        <w:gridCol w:w="1842"/>
        <w:gridCol w:w="2607"/>
      </w:tblGrid>
      <w:tr w:rsidR="001E6A9B" w:rsidRPr="00AF0D57" w14:paraId="05FA6DA1" w14:textId="77777777" w:rsidTr="40ABD749">
        <w:tc>
          <w:tcPr>
            <w:tcW w:w="4957" w:type="dxa"/>
            <w:hideMark/>
          </w:tcPr>
          <w:p w14:paraId="5667CD76" w14:textId="77777777" w:rsidR="0064052B" w:rsidRPr="00AF0D57" w:rsidRDefault="0064052B" w:rsidP="0064052B">
            <w:pPr>
              <w:jc w:val="center"/>
              <w:rPr>
                <w:rFonts w:ascii="Lato" w:eastAsia="Times New Roman" w:hAnsi="Lato" w:cs="Times New Roman"/>
                <w:b/>
                <w:bCs/>
                <w:lang w:eastAsia="pl-PL"/>
              </w:rPr>
            </w:pPr>
            <w:commentRangeStart w:id="0"/>
            <w:commentRangeStart w:id="1"/>
            <w:commentRangeStart w:id="2"/>
            <w:r w:rsidRPr="00AF0D57">
              <w:rPr>
                <w:rFonts w:ascii="Lato" w:eastAsia="Times New Roman" w:hAnsi="Lato" w:cs="Times New Roman"/>
                <w:b/>
                <w:bCs/>
                <w:lang w:eastAsia="pl-PL"/>
              </w:rPr>
              <w:t>Equipment &amp; Setup Elements</w:t>
            </w:r>
            <w:commentRangeEnd w:id="0"/>
            <w:r w:rsidRPr="00AF0D57">
              <w:rPr>
                <w:rStyle w:val="CommentReference"/>
                <w:rFonts w:ascii="Lato" w:eastAsia="Times New Roman" w:hAnsi="Lato" w:cs="Times New Roman"/>
                <w:b/>
                <w:bCs/>
                <w:sz w:val="22"/>
                <w:szCs w:val="22"/>
                <w:lang w:eastAsia="pl-PL"/>
              </w:rPr>
              <w:commentReference w:id="0"/>
            </w:r>
            <w:commentRangeEnd w:id="1"/>
            <w:r w:rsidRPr="00AF0D57">
              <w:rPr>
                <w:rStyle w:val="CommentReference"/>
                <w:rFonts w:ascii="Lato" w:eastAsia="Times New Roman" w:hAnsi="Lato" w:cs="Times New Roman"/>
                <w:b/>
                <w:bCs/>
                <w:sz w:val="22"/>
                <w:szCs w:val="22"/>
                <w:lang w:eastAsia="pl-PL"/>
              </w:rPr>
              <w:commentReference w:id="1"/>
            </w:r>
            <w:commentRangeEnd w:id="2"/>
            <w:r w:rsidRPr="00AF0D57">
              <w:rPr>
                <w:rStyle w:val="CommentReference"/>
                <w:rFonts w:ascii="Lato" w:eastAsia="Times New Roman" w:hAnsi="Lato" w:cs="Times New Roman"/>
                <w:b/>
                <w:bCs/>
                <w:sz w:val="22"/>
                <w:szCs w:val="22"/>
                <w:lang w:eastAsia="pl-PL"/>
              </w:rPr>
              <w:commentReference w:id="2"/>
            </w:r>
          </w:p>
        </w:tc>
        <w:tc>
          <w:tcPr>
            <w:tcW w:w="1842" w:type="dxa"/>
            <w:hideMark/>
          </w:tcPr>
          <w:p w14:paraId="67421CAE" w14:textId="3D49D64B" w:rsidR="0064052B" w:rsidRPr="00AF0D57" w:rsidRDefault="0064052B" w:rsidP="0064052B">
            <w:pPr>
              <w:jc w:val="center"/>
              <w:rPr>
                <w:rFonts w:ascii="Lato" w:eastAsia="Times New Roman" w:hAnsi="Lato" w:cs="Times New Roman"/>
                <w:b/>
                <w:bCs/>
                <w:lang w:eastAsia="pl-PL"/>
              </w:rPr>
            </w:pPr>
            <w:r w:rsidRPr="00AF0D57">
              <w:rPr>
                <w:rFonts w:ascii="Lato" w:eastAsia="Times New Roman" w:hAnsi="Lato" w:cs="Times New Roman"/>
                <w:b/>
                <w:bCs/>
                <w:lang w:eastAsia="pl-PL"/>
              </w:rPr>
              <w:t>Available (</w:t>
            </w:r>
            <w:r w:rsidR="005817E3" w:rsidRPr="00AF0D57">
              <w:rPr>
                <w:rFonts w:ascii="Lato" w:eastAsia="Times New Roman" w:hAnsi="Lato" w:cs="Times New Roman"/>
                <w:b/>
                <w:bCs/>
                <w:lang w:eastAsia="pl-PL"/>
              </w:rPr>
              <w:t>X</w:t>
            </w:r>
            <w:r w:rsidRPr="00AF0D57">
              <w:rPr>
                <w:rFonts w:ascii="Lato" w:eastAsia="Times New Roman" w:hAnsi="Lato" w:cs="Times New Roman"/>
                <w:b/>
                <w:bCs/>
                <w:lang w:eastAsia="pl-PL"/>
              </w:rPr>
              <w:t>)</w:t>
            </w:r>
          </w:p>
        </w:tc>
        <w:tc>
          <w:tcPr>
            <w:tcW w:w="2607" w:type="dxa"/>
            <w:hideMark/>
          </w:tcPr>
          <w:p w14:paraId="6E531FDE" w14:textId="09B3BD96" w:rsidR="0064052B" w:rsidRPr="00AF0D57" w:rsidRDefault="0064052B" w:rsidP="0064052B">
            <w:pPr>
              <w:jc w:val="center"/>
              <w:rPr>
                <w:rFonts w:ascii="Lato" w:eastAsia="Times New Roman" w:hAnsi="Lato" w:cs="Times New Roman"/>
                <w:b/>
                <w:bCs/>
                <w:lang w:val="en-US" w:eastAsia="pl-PL"/>
              </w:rPr>
            </w:pPr>
            <w:r w:rsidRPr="00AF0D57">
              <w:rPr>
                <w:rFonts w:ascii="Lato" w:eastAsia="Times New Roman" w:hAnsi="Lato" w:cs="Times New Roman"/>
                <w:b/>
                <w:bCs/>
                <w:lang w:val="en-US" w:eastAsia="pl-PL"/>
              </w:rPr>
              <w:t xml:space="preserve">Notes </w:t>
            </w:r>
          </w:p>
        </w:tc>
      </w:tr>
      <w:tr w:rsidR="001E6A9B" w:rsidRPr="007353BD" w14:paraId="1A2BCABB" w14:textId="77777777" w:rsidTr="40ABD749">
        <w:trPr>
          <w:trHeight w:val="598"/>
        </w:trPr>
        <w:tc>
          <w:tcPr>
            <w:tcW w:w="4957" w:type="dxa"/>
            <w:hideMark/>
          </w:tcPr>
          <w:p w14:paraId="734C7534" w14:textId="77777777" w:rsidR="0064052B" w:rsidRPr="00AF0D57" w:rsidRDefault="0064052B" w:rsidP="0064052B">
            <w:pPr>
              <w:rPr>
                <w:rFonts w:ascii="Lato" w:eastAsia="Times New Roman" w:hAnsi="Lato" w:cs="Times New Roman"/>
                <w:lang w:val="en-US" w:eastAsia="pl-PL"/>
              </w:rPr>
            </w:pPr>
            <w:r w:rsidRPr="00AF0D57">
              <w:rPr>
                <w:rFonts w:ascii="Lato" w:eastAsia="Times New Roman" w:hAnsi="Lato" w:cs="Times New Roman"/>
                <w:lang w:val="en-US" w:eastAsia="pl-PL"/>
              </w:rPr>
              <w:t>Projector and screen / LED display</w:t>
            </w:r>
          </w:p>
        </w:tc>
        <w:tc>
          <w:tcPr>
            <w:tcW w:w="1842" w:type="dxa"/>
            <w:hideMark/>
          </w:tcPr>
          <w:p w14:paraId="5739432D" w14:textId="77777777" w:rsidR="0064052B" w:rsidRPr="00AF0D57" w:rsidRDefault="0064052B" w:rsidP="0064052B">
            <w:pPr>
              <w:rPr>
                <w:rFonts w:ascii="Lato" w:eastAsia="Times New Roman" w:hAnsi="Lato" w:cs="Times New Roman"/>
                <w:lang w:val="en-US" w:eastAsia="pl-PL"/>
              </w:rPr>
            </w:pPr>
          </w:p>
        </w:tc>
        <w:tc>
          <w:tcPr>
            <w:tcW w:w="2607" w:type="dxa"/>
            <w:hideMark/>
          </w:tcPr>
          <w:p w14:paraId="4AD2F5C8" w14:textId="77777777" w:rsidR="0064052B" w:rsidRPr="00AF0D57" w:rsidRDefault="0064052B" w:rsidP="0064052B">
            <w:pPr>
              <w:rPr>
                <w:rFonts w:ascii="Lato" w:eastAsia="Times New Roman" w:hAnsi="Lato" w:cs="Times New Roman"/>
                <w:lang w:val="en-US" w:eastAsia="pl-PL"/>
              </w:rPr>
            </w:pPr>
          </w:p>
        </w:tc>
      </w:tr>
      <w:tr w:rsidR="001E6A9B" w:rsidRPr="00AF0D57" w14:paraId="3011A436" w14:textId="77777777" w:rsidTr="40ABD749">
        <w:trPr>
          <w:trHeight w:val="710"/>
        </w:trPr>
        <w:tc>
          <w:tcPr>
            <w:tcW w:w="4957" w:type="dxa"/>
            <w:hideMark/>
          </w:tcPr>
          <w:p w14:paraId="1D0D2FF1" w14:textId="77777777" w:rsidR="0064052B" w:rsidRPr="00AF0D57" w:rsidRDefault="0064052B" w:rsidP="0064052B">
            <w:pPr>
              <w:rPr>
                <w:rFonts w:ascii="Lato" w:eastAsia="Times New Roman" w:hAnsi="Lato" w:cs="Times New Roman"/>
                <w:lang w:eastAsia="pl-PL"/>
              </w:rPr>
            </w:pPr>
            <w:r w:rsidRPr="00AF0D57">
              <w:rPr>
                <w:rFonts w:ascii="Lato" w:eastAsia="Times New Roman" w:hAnsi="Lato" w:cs="Times New Roman"/>
                <w:lang w:eastAsia="pl-PL"/>
              </w:rPr>
              <w:t>Flipcharts or whiteboard</w:t>
            </w:r>
          </w:p>
        </w:tc>
        <w:tc>
          <w:tcPr>
            <w:tcW w:w="1842" w:type="dxa"/>
            <w:hideMark/>
          </w:tcPr>
          <w:p w14:paraId="1DF4F962" w14:textId="77777777" w:rsidR="0064052B" w:rsidRPr="00AF0D57" w:rsidRDefault="0064052B" w:rsidP="0064052B">
            <w:pPr>
              <w:rPr>
                <w:rFonts w:ascii="Lato" w:eastAsia="Times New Roman" w:hAnsi="Lato" w:cs="Times New Roman"/>
                <w:lang w:eastAsia="pl-PL"/>
              </w:rPr>
            </w:pPr>
          </w:p>
        </w:tc>
        <w:tc>
          <w:tcPr>
            <w:tcW w:w="2607" w:type="dxa"/>
            <w:hideMark/>
          </w:tcPr>
          <w:p w14:paraId="5A0FED5B" w14:textId="77777777" w:rsidR="0064052B" w:rsidRPr="00AF0D57" w:rsidRDefault="0064052B" w:rsidP="0064052B">
            <w:pPr>
              <w:rPr>
                <w:rFonts w:ascii="Lato" w:eastAsia="Times New Roman" w:hAnsi="Lato" w:cs="Times New Roman"/>
                <w:lang w:eastAsia="pl-PL"/>
              </w:rPr>
            </w:pPr>
          </w:p>
        </w:tc>
      </w:tr>
      <w:tr w:rsidR="001E6A9B" w:rsidRPr="00AF0D57" w14:paraId="23BFE8F4" w14:textId="77777777" w:rsidTr="40ABD749">
        <w:tc>
          <w:tcPr>
            <w:tcW w:w="4957" w:type="dxa"/>
            <w:hideMark/>
          </w:tcPr>
          <w:p w14:paraId="2FD57187" w14:textId="77777777" w:rsidR="0064052B" w:rsidRPr="00AF0D57" w:rsidRDefault="0064052B" w:rsidP="0064052B">
            <w:pPr>
              <w:rPr>
                <w:rFonts w:ascii="Lato" w:eastAsia="Times New Roman" w:hAnsi="Lato" w:cs="Times New Roman"/>
                <w:lang w:eastAsia="pl-PL"/>
              </w:rPr>
            </w:pPr>
            <w:r w:rsidRPr="00AF0D57">
              <w:rPr>
                <w:rFonts w:ascii="Lato" w:eastAsia="Times New Roman" w:hAnsi="Lato" w:cs="Times New Roman"/>
                <w:lang w:eastAsia="pl-PL"/>
              </w:rPr>
              <w:t>Audio system (speakers + microphones)</w:t>
            </w:r>
          </w:p>
        </w:tc>
        <w:tc>
          <w:tcPr>
            <w:tcW w:w="1842" w:type="dxa"/>
            <w:hideMark/>
          </w:tcPr>
          <w:p w14:paraId="2A710D94" w14:textId="77777777" w:rsidR="0064052B" w:rsidRPr="00AF0D57" w:rsidRDefault="0064052B" w:rsidP="0064052B">
            <w:pPr>
              <w:rPr>
                <w:rFonts w:ascii="Lato" w:eastAsia="Times New Roman" w:hAnsi="Lato" w:cs="Times New Roman"/>
                <w:lang w:eastAsia="pl-PL"/>
              </w:rPr>
            </w:pPr>
          </w:p>
        </w:tc>
        <w:tc>
          <w:tcPr>
            <w:tcW w:w="2607" w:type="dxa"/>
            <w:hideMark/>
          </w:tcPr>
          <w:p w14:paraId="4E22AFD2" w14:textId="77777777" w:rsidR="0064052B" w:rsidRPr="00AF0D57" w:rsidRDefault="0064052B" w:rsidP="0064052B">
            <w:pPr>
              <w:rPr>
                <w:rFonts w:ascii="Lato" w:eastAsia="Times New Roman" w:hAnsi="Lato" w:cs="Times New Roman"/>
                <w:lang w:eastAsia="pl-PL"/>
              </w:rPr>
            </w:pPr>
          </w:p>
        </w:tc>
      </w:tr>
      <w:tr w:rsidR="001E6A9B" w:rsidRPr="007353BD" w14:paraId="23D98D76" w14:textId="77777777" w:rsidTr="40ABD749">
        <w:trPr>
          <w:trHeight w:val="699"/>
        </w:trPr>
        <w:tc>
          <w:tcPr>
            <w:tcW w:w="4957" w:type="dxa"/>
            <w:hideMark/>
          </w:tcPr>
          <w:p w14:paraId="14588E11" w14:textId="77777777" w:rsidR="0064052B" w:rsidRPr="00AF0D57" w:rsidRDefault="0064052B" w:rsidP="0064052B">
            <w:pPr>
              <w:rPr>
                <w:rFonts w:ascii="Lato" w:eastAsia="Times New Roman" w:hAnsi="Lato" w:cs="Times New Roman"/>
                <w:lang w:val="en-US" w:eastAsia="pl-PL"/>
              </w:rPr>
            </w:pPr>
            <w:r w:rsidRPr="00AF0D57">
              <w:rPr>
                <w:rFonts w:ascii="Lato" w:eastAsia="Times New Roman" w:hAnsi="Lato" w:cs="Times New Roman"/>
                <w:lang w:val="en-US" w:eastAsia="pl-PL"/>
              </w:rPr>
              <w:t>Power supply (sockets, extension cords)</w:t>
            </w:r>
          </w:p>
        </w:tc>
        <w:tc>
          <w:tcPr>
            <w:tcW w:w="1842" w:type="dxa"/>
            <w:hideMark/>
          </w:tcPr>
          <w:p w14:paraId="244EE936" w14:textId="77777777" w:rsidR="0064052B" w:rsidRPr="00AF0D57" w:rsidRDefault="0064052B" w:rsidP="0064052B">
            <w:pPr>
              <w:rPr>
                <w:rFonts w:ascii="Lato" w:eastAsia="Times New Roman" w:hAnsi="Lato" w:cs="Times New Roman"/>
                <w:lang w:val="en-US" w:eastAsia="pl-PL"/>
              </w:rPr>
            </w:pPr>
          </w:p>
        </w:tc>
        <w:tc>
          <w:tcPr>
            <w:tcW w:w="2607" w:type="dxa"/>
            <w:hideMark/>
          </w:tcPr>
          <w:p w14:paraId="02557797" w14:textId="77777777" w:rsidR="0064052B" w:rsidRPr="00AF0D57" w:rsidRDefault="0064052B" w:rsidP="0064052B">
            <w:pPr>
              <w:rPr>
                <w:rFonts w:ascii="Lato" w:eastAsia="Times New Roman" w:hAnsi="Lato" w:cs="Times New Roman"/>
                <w:lang w:val="en-US" w:eastAsia="pl-PL"/>
              </w:rPr>
            </w:pPr>
          </w:p>
        </w:tc>
      </w:tr>
      <w:tr w:rsidR="40ABD749" w:rsidRPr="007353BD" w14:paraId="502F881D" w14:textId="77777777" w:rsidTr="40ABD749">
        <w:trPr>
          <w:trHeight w:val="699"/>
        </w:trPr>
        <w:tc>
          <w:tcPr>
            <w:tcW w:w="4957" w:type="dxa"/>
            <w:hideMark/>
          </w:tcPr>
          <w:p w14:paraId="1E02E610" w14:textId="7643039E" w:rsidR="11BAF993" w:rsidRPr="00AF0D57" w:rsidRDefault="00D6282A" w:rsidP="40ABD749">
            <w:pPr>
              <w:rPr>
                <w:rFonts w:ascii="Lato" w:eastAsia="Lato" w:hAnsi="Lato" w:cs="Lato"/>
                <w:lang w:val="en-US"/>
              </w:rPr>
            </w:pPr>
            <w:r>
              <w:rPr>
                <w:rFonts w:ascii="Lato" w:eastAsia="Lato" w:hAnsi="Lato" w:cs="Lato"/>
                <w:color w:val="000000" w:themeColor="text1"/>
                <w:lang w:val="en-GB"/>
              </w:rPr>
              <w:t>O</w:t>
            </w:r>
            <w:r w:rsidR="11BAF993" w:rsidRPr="00AF0D57">
              <w:rPr>
                <w:rFonts w:ascii="Lato" w:eastAsia="Lato" w:hAnsi="Lato" w:cs="Lato"/>
                <w:color w:val="000000" w:themeColor="text1"/>
                <w:lang w:val="en-GB"/>
              </w:rPr>
              <w:t>n-site technical support during events</w:t>
            </w:r>
          </w:p>
        </w:tc>
        <w:tc>
          <w:tcPr>
            <w:tcW w:w="1842" w:type="dxa"/>
            <w:hideMark/>
          </w:tcPr>
          <w:p w14:paraId="469F1E91" w14:textId="039470EE" w:rsidR="40ABD749" w:rsidRPr="00AF0D57" w:rsidRDefault="40ABD749" w:rsidP="40ABD749">
            <w:pPr>
              <w:rPr>
                <w:rFonts w:ascii="Lato" w:eastAsia="Times New Roman" w:hAnsi="Lato" w:cs="Times New Roman"/>
                <w:lang w:val="en-US" w:eastAsia="pl-PL"/>
              </w:rPr>
            </w:pPr>
          </w:p>
        </w:tc>
        <w:tc>
          <w:tcPr>
            <w:tcW w:w="2607" w:type="dxa"/>
            <w:hideMark/>
          </w:tcPr>
          <w:p w14:paraId="293DC4FA" w14:textId="6F641D20" w:rsidR="40ABD749" w:rsidRPr="00AF0D57" w:rsidRDefault="40ABD749" w:rsidP="40ABD749">
            <w:pPr>
              <w:rPr>
                <w:rFonts w:ascii="Lato" w:eastAsia="Times New Roman" w:hAnsi="Lato" w:cs="Times New Roman"/>
                <w:lang w:val="en-US" w:eastAsia="pl-PL"/>
              </w:rPr>
            </w:pPr>
          </w:p>
        </w:tc>
      </w:tr>
      <w:tr w:rsidR="40ABD749" w:rsidRPr="007353BD" w14:paraId="469B4ADD" w14:textId="77777777" w:rsidTr="40ABD749">
        <w:trPr>
          <w:trHeight w:val="699"/>
        </w:trPr>
        <w:tc>
          <w:tcPr>
            <w:tcW w:w="4957" w:type="dxa"/>
            <w:hideMark/>
          </w:tcPr>
          <w:p w14:paraId="396B6756" w14:textId="21938933" w:rsidR="11BAF993" w:rsidRPr="00AF0D57" w:rsidRDefault="11BAF993" w:rsidP="40ABD749">
            <w:pPr>
              <w:rPr>
                <w:rFonts w:ascii="Lato" w:eastAsia="Lato" w:hAnsi="Lato" w:cs="Lato"/>
                <w:lang w:val="en-GB"/>
              </w:rPr>
            </w:pPr>
            <w:r w:rsidRPr="00AF0D57">
              <w:rPr>
                <w:rFonts w:ascii="Lato" w:eastAsia="Lato" w:hAnsi="Lato" w:cs="Lato"/>
                <w:color w:val="000000" w:themeColor="text1"/>
                <w:lang w:val="en-GB"/>
              </w:rPr>
              <w:t>Multilingual staf</w:t>
            </w:r>
            <w:r w:rsidR="00D6282A">
              <w:rPr>
                <w:rFonts w:ascii="Lato" w:eastAsia="Lato" w:hAnsi="Lato" w:cs="Lato"/>
                <w:color w:val="000000" w:themeColor="text1"/>
                <w:lang w:val="en-GB"/>
              </w:rPr>
              <w:t>f</w:t>
            </w:r>
            <w:r w:rsidRPr="00AF0D57">
              <w:rPr>
                <w:rFonts w:ascii="Lato" w:eastAsia="Lato" w:hAnsi="Lato" w:cs="Lato"/>
                <w:color w:val="000000" w:themeColor="text1"/>
                <w:lang w:val="en-GB"/>
              </w:rPr>
              <w:t>, with English proficiency</w:t>
            </w:r>
          </w:p>
        </w:tc>
        <w:tc>
          <w:tcPr>
            <w:tcW w:w="1842" w:type="dxa"/>
            <w:hideMark/>
          </w:tcPr>
          <w:p w14:paraId="225CC0CC" w14:textId="7FAF6327" w:rsidR="40ABD749" w:rsidRPr="00AF0D57" w:rsidRDefault="40ABD749" w:rsidP="40ABD749">
            <w:pPr>
              <w:rPr>
                <w:rFonts w:ascii="Lato" w:eastAsia="Times New Roman" w:hAnsi="Lato" w:cs="Times New Roman"/>
                <w:lang w:val="en-US" w:eastAsia="pl-PL"/>
              </w:rPr>
            </w:pPr>
          </w:p>
        </w:tc>
        <w:tc>
          <w:tcPr>
            <w:tcW w:w="2607" w:type="dxa"/>
            <w:hideMark/>
          </w:tcPr>
          <w:p w14:paraId="5D64C433" w14:textId="6C95BC14" w:rsidR="40ABD749" w:rsidRPr="00AF0D57" w:rsidRDefault="40ABD749" w:rsidP="40ABD749">
            <w:pPr>
              <w:rPr>
                <w:rFonts w:ascii="Lato" w:eastAsia="Times New Roman" w:hAnsi="Lato" w:cs="Times New Roman"/>
                <w:lang w:val="en-US" w:eastAsia="pl-PL"/>
              </w:rPr>
            </w:pPr>
          </w:p>
        </w:tc>
      </w:tr>
      <w:tr w:rsidR="001E6A9B" w:rsidRPr="007353BD" w14:paraId="137C5A40" w14:textId="77777777" w:rsidTr="40ABD749">
        <w:trPr>
          <w:trHeight w:val="1120"/>
        </w:trPr>
        <w:tc>
          <w:tcPr>
            <w:tcW w:w="4957" w:type="dxa"/>
            <w:hideMark/>
          </w:tcPr>
          <w:p w14:paraId="6C14A4C9" w14:textId="265F8FAF" w:rsidR="0064052B" w:rsidRPr="00AF0D57" w:rsidRDefault="00AE3CEF" w:rsidP="0064052B">
            <w:pPr>
              <w:rPr>
                <w:rFonts w:ascii="Lato" w:eastAsia="Times New Roman" w:hAnsi="Lato" w:cs="Times New Roman"/>
                <w:lang w:val="en-US" w:eastAsia="pl-PL"/>
              </w:rPr>
            </w:pPr>
            <w:r w:rsidRPr="00AF0D57">
              <w:rPr>
                <w:rFonts w:ascii="Lato" w:eastAsia="Times New Roman" w:hAnsi="Lato" w:cs="Times New Roman"/>
                <w:lang w:val="en-US" w:eastAsia="pl-PL"/>
              </w:rPr>
              <w:t>Room</w:t>
            </w:r>
            <w:r w:rsidR="0064052B" w:rsidRPr="00AF0D57">
              <w:rPr>
                <w:rFonts w:ascii="Lato" w:eastAsia="Times New Roman" w:hAnsi="Lato" w:cs="Times New Roman"/>
                <w:lang w:val="en-US" w:eastAsia="pl-PL"/>
              </w:rPr>
              <w:t xml:space="preserve"> arrangement flexibility (e.g., Theater/U-shape/Classroom)</w:t>
            </w:r>
          </w:p>
        </w:tc>
        <w:tc>
          <w:tcPr>
            <w:tcW w:w="1842" w:type="dxa"/>
            <w:hideMark/>
          </w:tcPr>
          <w:p w14:paraId="6F029759" w14:textId="77777777" w:rsidR="0064052B" w:rsidRPr="00AF0D57" w:rsidRDefault="0064052B" w:rsidP="0064052B">
            <w:pPr>
              <w:rPr>
                <w:rFonts w:ascii="Lato" w:eastAsia="Times New Roman" w:hAnsi="Lato" w:cs="Times New Roman"/>
                <w:lang w:val="en-US" w:eastAsia="pl-PL"/>
              </w:rPr>
            </w:pPr>
          </w:p>
        </w:tc>
        <w:tc>
          <w:tcPr>
            <w:tcW w:w="2607" w:type="dxa"/>
            <w:hideMark/>
          </w:tcPr>
          <w:p w14:paraId="51751390" w14:textId="4F7CC9C8" w:rsidR="0064052B" w:rsidRPr="00AF0D57" w:rsidRDefault="0064052B" w:rsidP="0064052B">
            <w:pPr>
              <w:rPr>
                <w:rFonts w:ascii="Lato" w:eastAsia="Times New Roman" w:hAnsi="Lato" w:cs="Times New Roman"/>
                <w:lang w:val="en-US" w:eastAsia="pl-PL"/>
              </w:rPr>
            </w:pPr>
          </w:p>
        </w:tc>
      </w:tr>
      <w:tr w:rsidR="40ABD749" w:rsidRPr="00AF0D57" w14:paraId="62991D0B" w14:textId="77777777" w:rsidTr="40ABD749">
        <w:trPr>
          <w:trHeight w:val="1120"/>
        </w:trPr>
        <w:tc>
          <w:tcPr>
            <w:tcW w:w="4957" w:type="dxa"/>
            <w:hideMark/>
          </w:tcPr>
          <w:p w14:paraId="73947262" w14:textId="2DF3D90D" w:rsidR="08628753" w:rsidRPr="00AF0D57" w:rsidRDefault="08628753" w:rsidP="40ABD749">
            <w:pPr>
              <w:rPr>
                <w:rFonts w:ascii="Lato" w:eastAsia="Times New Roman" w:hAnsi="Lato" w:cs="Times New Roman"/>
                <w:lang w:val="en-US" w:eastAsia="pl-PL"/>
              </w:rPr>
            </w:pPr>
            <w:r w:rsidRPr="00AF0D57">
              <w:rPr>
                <w:rFonts w:ascii="Lato" w:eastAsia="Times New Roman" w:hAnsi="Lato" w:cs="Times New Roman"/>
                <w:lang w:val="en-US" w:eastAsia="pl-PL"/>
              </w:rPr>
              <w:t>Interpretation booths, headsets, receivers</w:t>
            </w:r>
          </w:p>
        </w:tc>
        <w:tc>
          <w:tcPr>
            <w:tcW w:w="1842" w:type="dxa"/>
            <w:hideMark/>
          </w:tcPr>
          <w:p w14:paraId="5F615A77" w14:textId="26C342FF" w:rsidR="40ABD749" w:rsidRPr="00AF0D57" w:rsidRDefault="40ABD749" w:rsidP="40ABD749">
            <w:pPr>
              <w:rPr>
                <w:rFonts w:ascii="Lato" w:eastAsia="Times New Roman" w:hAnsi="Lato" w:cs="Times New Roman"/>
                <w:lang w:val="en-US" w:eastAsia="pl-PL"/>
              </w:rPr>
            </w:pPr>
          </w:p>
        </w:tc>
        <w:tc>
          <w:tcPr>
            <w:tcW w:w="2607" w:type="dxa"/>
            <w:hideMark/>
          </w:tcPr>
          <w:p w14:paraId="22775204" w14:textId="5382F6EA" w:rsidR="40ABD749" w:rsidRPr="00AF0D57" w:rsidRDefault="40ABD749" w:rsidP="40ABD749">
            <w:pPr>
              <w:rPr>
                <w:rFonts w:ascii="Lato" w:eastAsia="Times New Roman" w:hAnsi="Lato" w:cs="Times New Roman"/>
                <w:lang w:val="en-US" w:eastAsia="pl-PL"/>
              </w:rPr>
            </w:pPr>
          </w:p>
        </w:tc>
      </w:tr>
    </w:tbl>
    <w:p w14:paraId="25B381A9" w14:textId="77777777" w:rsidR="009B3238" w:rsidRPr="00AF0D57" w:rsidRDefault="009B3238" w:rsidP="009B3238">
      <w:pPr>
        <w:pStyle w:val="BodyText"/>
        <w:rPr>
          <w:rFonts w:ascii="Lato" w:hAnsi="Lato"/>
          <w:b/>
          <w:bCs/>
          <w:sz w:val="22"/>
          <w:szCs w:val="22"/>
          <w:lang w:val="en-GB"/>
        </w:rPr>
      </w:pPr>
    </w:p>
    <w:p w14:paraId="5AB7D17B" w14:textId="05CCA6B8" w:rsidR="00523F43" w:rsidRPr="00AF0D57" w:rsidRDefault="00523F43" w:rsidP="40ABD749">
      <w:pPr>
        <w:spacing w:after="0" w:line="240" w:lineRule="auto"/>
        <w:ind w:right="230"/>
        <w:jc w:val="both"/>
        <w:rPr>
          <w:rFonts w:ascii="Lato" w:eastAsia="Arial Unicode MS" w:hAnsi="Lato"/>
          <w:kern w:val="1"/>
          <w:lang w:val="en-GB" w:eastAsia="hi-IN" w:bidi="hi-IN"/>
        </w:rPr>
      </w:pPr>
    </w:p>
    <w:p w14:paraId="1B6C9893" w14:textId="3DF73686" w:rsidR="009B3238" w:rsidRPr="00AF0D57" w:rsidRDefault="009B3238" w:rsidP="009B3238">
      <w:pPr>
        <w:spacing w:after="0" w:line="240" w:lineRule="auto"/>
        <w:ind w:right="230"/>
        <w:jc w:val="both"/>
        <w:rPr>
          <w:rFonts w:ascii="Lato" w:hAnsi="Lato"/>
          <w:b/>
          <w:bCs/>
          <w:lang w:val="en-GB"/>
        </w:rPr>
      </w:pPr>
      <w:r w:rsidRPr="00AF0D57">
        <w:rPr>
          <w:rFonts w:ascii="Lato" w:hAnsi="Lato"/>
          <w:b/>
          <w:bCs/>
          <w:lang w:val="en-GB"/>
        </w:rPr>
        <w:t>1</w:t>
      </w:r>
      <w:r w:rsidR="05F90F25" w:rsidRPr="00AF0D57">
        <w:rPr>
          <w:rFonts w:ascii="Lato" w:hAnsi="Lato"/>
          <w:b/>
          <w:bCs/>
          <w:lang w:val="en-GB"/>
        </w:rPr>
        <w:t>0.3</w:t>
      </w:r>
      <w:r w:rsidRPr="00AF0D57">
        <w:rPr>
          <w:rFonts w:ascii="Lato" w:hAnsi="Lato"/>
          <w:b/>
          <w:bCs/>
          <w:lang w:val="en-GB"/>
        </w:rPr>
        <w:t xml:space="preserve">. </w:t>
      </w:r>
      <w:r w:rsidR="008C2851" w:rsidRPr="00AF0D57">
        <w:rPr>
          <w:rFonts w:ascii="Lato" w:hAnsi="Lato"/>
          <w:b/>
          <w:bCs/>
          <w:lang w:val="en-GB"/>
        </w:rPr>
        <w:t>Catering Services</w:t>
      </w:r>
      <w:commentRangeStart w:id="6"/>
      <w:commentRangeStart w:id="7"/>
      <w:commentRangeStart w:id="8"/>
      <w:commentRangeEnd w:id="6"/>
      <w:r w:rsidRPr="00AF0D57">
        <w:rPr>
          <w:rStyle w:val="CommentReference"/>
          <w:rFonts w:ascii="Lato" w:hAnsi="Lato"/>
        </w:rPr>
        <w:commentReference w:id="6"/>
      </w:r>
      <w:commentRangeEnd w:id="7"/>
      <w:r w:rsidRPr="00AF0D57">
        <w:rPr>
          <w:rStyle w:val="CommentReference"/>
          <w:rFonts w:ascii="Lato" w:hAnsi="Lato"/>
        </w:rPr>
        <w:commentReference w:id="7"/>
      </w:r>
      <w:commentRangeEnd w:id="8"/>
      <w:r w:rsidRPr="00AF0D57">
        <w:rPr>
          <w:rStyle w:val="CommentReference"/>
          <w:rFonts w:ascii="Lato" w:hAnsi="Lato"/>
        </w:rPr>
        <w:commentReference w:id="8"/>
      </w:r>
    </w:p>
    <w:p w14:paraId="338B7141" w14:textId="4D25DA14" w:rsidR="00EA770B" w:rsidRPr="00AF0D57" w:rsidRDefault="009B3238" w:rsidP="00EA770B">
      <w:pPr>
        <w:spacing w:after="0" w:line="240" w:lineRule="auto"/>
        <w:ind w:right="230"/>
        <w:jc w:val="both"/>
        <w:rPr>
          <w:rFonts w:ascii="Lato" w:hAnsi="Lato"/>
          <w:i/>
          <w:iCs/>
          <w:lang w:val="en-GB"/>
        </w:rPr>
      </w:pPr>
      <w:r w:rsidRPr="00AF0D57">
        <w:rPr>
          <w:rFonts w:ascii="Lato" w:hAnsi="Lato"/>
          <w:i/>
          <w:iCs/>
          <w:lang w:val="en-GB"/>
        </w:rPr>
        <w:lastRenderedPageBreak/>
        <w:t xml:space="preserve">Please </w:t>
      </w:r>
      <w:r w:rsidR="00EA770B" w:rsidRPr="00AF0D57">
        <w:rPr>
          <w:rFonts w:ascii="Lato" w:hAnsi="Lato"/>
          <w:i/>
          <w:iCs/>
          <w:lang w:val="en-GB"/>
        </w:rPr>
        <w:t xml:space="preserve">indicate the level of catering services you can provide during events. Put </w:t>
      </w:r>
      <w:r w:rsidR="00C9274B" w:rsidRPr="00AF0D57">
        <w:rPr>
          <w:rFonts w:ascii="Lato" w:hAnsi="Lato"/>
          <w:i/>
          <w:iCs/>
          <w:lang w:val="en-GB"/>
        </w:rPr>
        <w:t>X</w:t>
      </w:r>
      <w:r w:rsidR="00EA770B" w:rsidRPr="00AF0D57">
        <w:rPr>
          <w:rFonts w:ascii="Lato" w:hAnsi="Lato"/>
          <w:i/>
          <w:iCs/>
          <w:lang w:val="en-GB"/>
        </w:rPr>
        <w:t xml:space="preserve"> in the relevant boxes.</w:t>
      </w:r>
    </w:p>
    <w:p w14:paraId="3647C960" w14:textId="77777777" w:rsidR="00EA770B" w:rsidRPr="00AF0D57" w:rsidRDefault="00EA770B" w:rsidP="00EA770B">
      <w:pPr>
        <w:spacing w:after="0" w:line="240" w:lineRule="auto"/>
        <w:ind w:right="230"/>
        <w:jc w:val="both"/>
        <w:rPr>
          <w:rFonts w:ascii="Lato" w:hAnsi="Lato"/>
          <w:i/>
          <w:iCs/>
          <w:lang w:val="en-GB"/>
        </w:rPr>
      </w:pPr>
    </w:p>
    <w:tbl>
      <w:tblPr>
        <w:tblStyle w:val="TableGrid"/>
        <w:tblW w:w="0" w:type="auto"/>
        <w:tblLook w:val="04A0" w:firstRow="1" w:lastRow="0" w:firstColumn="1" w:lastColumn="0" w:noHBand="0" w:noVBand="1"/>
      </w:tblPr>
      <w:tblGrid>
        <w:gridCol w:w="4957"/>
        <w:gridCol w:w="1559"/>
        <w:gridCol w:w="2693"/>
      </w:tblGrid>
      <w:tr w:rsidR="003E498A" w:rsidRPr="00AF0D57" w14:paraId="6F2F7F74" w14:textId="77777777" w:rsidTr="40ABD749">
        <w:tc>
          <w:tcPr>
            <w:tcW w:w="4957" w:type="dxa"/>
            <w:hideMark/>
          </w:tcPr>
          <w:p w14:paraId="71E2F027" w14:textId="77777777" w:rsidR="003E498A" w:rsidRPr="00AF0D57" w:rsidRDefault="003E498A" w:rsidP="003E498A">
            <w:pPr>
              <w:jc w:val="center"/>
              <w:rPr>
                <w:rFonts w:ascii="Lato" w:eastAsia="Times New Roman" w:hAnsi="Lato" w:cs="Times New Roman"/>
                <w:b/>
                <w:bCs/>
                <w:lang w:eastAsia="pl-PL"/>
              </w:rPr>
            </w:pPr>
            <w:r w:rsidRPr="00AF0D57">
              <w:rPr>
                <w:rFonts w:ascii="Lato" w:eastAsia="Times New Roman" w:hAnsi="Lato" w:cs="Times New Roman"/>
                <w:b/>
                <w:bCs/>
                <w:lang w:eastAsia="pl-PL"/>
              </w:rPr>
              <w:t>Catering Offer</w:t>
            </w:r>
          </w:p>
        </w:tc>
        <w:tc>
          <w:tcPr>
            <w:tcW w:w="1559" w:type="dxa"/>
            <w:hideMark/>
          </w:tcPr>
          <w:p w14:paraId="2A23FF61" w14:textId="35F84619" w:rsidR="003E498A" w:rsidRPr="00AF0D57" w:rsidRDefault="00C9274B" w:rsidP="003E498A">
            <w:pPr>
              <w:jc w:val="center"/>
              <w:rPr>
                <w:rFonts w:ascii="Lato" w:eastAsia="Times New Roman" w:hAnsi="Lato" w:cs="Times New Roman"/>
                <w:b/>
                <w:bCs/>
                <w:lang w:eastAsia="pl-PL"/>
              </w:rPr>
            </w:pPr>
            <w:r w:rsidRPr="00AF0D57">
              <w:rPr>
                <w:rFonts w:ascii="Lato" w:eastAsia="Times New Roman" w:hAnsi="Lato" w:cs="Times New Roman"/>
                <w:b/>
                <w:bCs/>
                <w:lang w:eastAsia="pl-PL"/>
              </w:rPr>
              <w:t>X</w:t>
            </w:r>
          </w:p>
        </w:tc>
        <w:tc>
          <w:tcPr>
            <w:tcW w:w="2693" w:type="dxa"/>
            <w:hideMark/>
          </w:tcPr>
          <w:p w14:paraId="420905C7" w14:textId="77777777" w:rsidR="003E498A" w:rsidRPr="00AF0D57" w:rsidRDefault="003E498A" w:rsidP="003E498A">
            <w:pPr>
              <w:jc w:val="center"/>
              <w:rPr>
                <w:rFonts w:ascii="Lato" w:eastAsia="Times New Roman" w:hAnsi="Lato" w:cs="Times New Roman"/>
                <w:b/>
                <w:bCs/>
                <w:lang w:eastAsia="pl-PL"/>
              </w:rPr>
            </w:pPr>
            <w:r w:rsidRPr="00AF0D57">
              <w:rPr>
                <w:rFonts w:ascii="Lato" w:eastAsia="Times New Roman" w:hAnsi="Lato" w:cs="Times New Roman"/>
                <w:b/>
                <w:bCs/>
                <w:lang w:eastAsia="pl-PL"/>
              </w:rPr>
              <w:t>Notes (optional)</w:t>
            </w:r>
          </w:p>
        </w:tc>
      </w:tr>
      <w:tr w:rsidR="003E498A" w:rsidRPr="00AF0D57" w14:paraId="2272A3CA" w14:textId="77777777" w:rsidTr="40ABD749">
        <w:trPr>
          <w:trHeight w:val="522"/>
        </w:trPr>
        <w:tc>
          <w:tcPr>
            <w:tcW w:w="4957" w:type="dxa"/>
            <w:hideMark/>
          </w:tcPr>
          <w:p w14:paraId="0C396F05" w14:textId="75193F88" w:rsidR="003E498A" w:rsidRPr="00AF0D57" w:rsidRDefault="564F5C59" w:rsidP="40ABD749">
            <w:pPr>
              <w:rPr>
                <w:rFonts w:ascii="Lato" w:eastAsia="Times New Roman" w:hAnsi="Lato" w:cs="Times New Roman"/>
                <w:lang w:val="en-US" w:eastAsia="pl-PL"/>
              </w:rPr>
            </w:pPr>
            <w:r w:rsidRPr="00AF0D57">
              <w:rPr>
                <w:rFonts w:ascii="Lato" w:eastAsia="Times New Roman" w:hAnsi="Lato" w:cs="Times New Roman"/>
                <w:lang w:val="en-US" w:eastAsia="pl-PL"/>
              </w:rPr>
              <w:t xml:space="preserve">Full </w:t>
            </w:r>
            <w:r w:rsidR="53BDB81F" w:rsidRPr="00AF0D57">
              <w:rPr>
                <w:rFonts w:ascii="Lato" w:eastAsia="Times New Roman" w:hAnsi="Lato" w:cs="Times New Roman"/>
                <w:lang w:val="en-US" w:eastAsia="pl-PL"/>
              </w:rPr>
              <w:t xml:space="preserve">Course </w:t>
            </w:r>
            <w:r w:rsidRPr="00AF0D57">
              <w:rPr>
                <w:rFonts w:ascii="Lato" w:eastAsia="Times New Roman" w:hAnsi="Lato" w:cs="Times New Roman"/>
                <w:lang w:val="en-US" w:eastAsia="pl-PL"/>
              </w:rPr>
              <w:t xml:space="preserve">meal </w:t>
            </w:r>
            <w:r w:rsidR="2E147148" w:rsidRPr="00AF0D57">
              <w:rPr>
                <w:rFonts w:ascii="Lato" w:eastAsia="Times New Roman" w:hAnsi="Lato" w:cs="Times New Roman"/>
                <w:lang w:val="en-US" w:eastAsia="pl-PL"/>
              </w:rPr>
              <w:t>Lunch</w:t>
            </w:r>
            <w:r w:rsidR="3DEABEBD" w:rsidRPr="00AF0D57">
              <w:rPr>
                <w:rFonts w:ascii="Lato" w:eastAsia="Times New Roman" w:hAnsi="Lato" w:cs="Times New Roman"/>
                <w:lang w:val="en-US" w:eastAsia="pl-PL"/>
              </w:rPr>
              <w:t>/</w:t>
            </w:r>
            <w:r w:rsidR="2E147148" w:rsidRPr="00AF0D57">
              <w:rPr>
                <w:rFonts w:ascii="Lato" w:eastAsia="Times New Roman" w:hAnsi="Lato" w:cs="Times New Roman"/>
                <w:lang w:val="en-US" w:eastAsia="pl-PL"/>
              </w:rPr>
              <w:t>Dinner</w:t>
            </w:r>
            <w:r w:rsidR="51B349A7" w:rsidRPr="00AF0D57">
              <w:rPr>
                <w:rFonts w:ascii="Lato" w:eastAsia="Times New Roman" w:hAnsi="Lato" w:cs="Times New Roman"/>
                <w:lang w:val="en-US" w:eastAsia="pl-PL"/>
              </w:rPr>
              <w:t>/Cof</w:t>
            </w:r>
            <w:r w:rsidR="2679FE82" w:rsidRPr="00AF0D57">
              <w:rPr>
                <w:rFonts w:ascii="Lato" w:eastAsia="Times New Roman" w:hAnsi="Lato" w:cs="Times New Roman"/>
                <w:lang w:val="en-US" w:eastAsia="pl-PL"/>
              </w:rPr>
              <w:t>f</w:t>
            </w:r>
            <w:r w:rsidR="51B349A7" w:rsidRPr="00AF0D57">
              <w:rPr>
                <w:rFonts w:ascii="Lato" w:eastAsia="Times New Roman" w:hAnsi="Lato" w:cs="Times New Roman"/>
                <w:lang w:val="en-US" w:eastAsia="pl-PL"/>
              </w:rPr>
              <w:t>ee break</w:t>
            </w:r>
            <w:r w:rsidR="2E147148" w:rsidRPr="00AF0D57">
              <w:rPr>
                <w:rFonts w:ascii="Lato" w:eastAsia="Times New Roman" w:hAnsi="Lato" w:cs="Times New Roman"/>
                <w:lang w:val="en-US" w:eastAsia="pl-PL"/>
              </w:rPr>
              <w:t xml:space="preserve"> </w:t>
            </w:r>
            <w:r w:rsidR="2E9395F0" w:rsidRPr="00AF0D57">
              <w:rPr>
                <w:rFonts w:ascii="Lato" w:eastAsia="Times New Roman" w:hAnsi="Lato" w:cs="Times New Roman"/>
                <w:lang w:val="en-US" w:eastAsia="pl-PL"/>
              </w:rPr>
              <w:t>etc. (including water and beverages)</w:t>
            </w:r>
            <w:r w:rsidR="2E147148" w:rsidRPr="00AF0D57">
              <w:rPr>
                <w:rFonts w:ascii="Lato" w:eastAsia="Times New Roman" w:hAnsi="Lato" w:cs="Times New Roman"/>
                <w:lang w:val="en-US" w:eastAsia="pl-PL"/>
              </w:rPr>
              <w:t xml:space="preserve">. </w:t>
            </w:r>
          </w:p>
        </w:tc>
        <w:tc>
          <w:tcPr>
            <w:tcW w:w="1559" w:type="dxa"/>
            <w:hideMark/>
          </w:tcPr>
          <w:p w14:paraId="1264B942" w14:textId="77777777" w:rsidR="003E498A" w:rsidRPr="00AF0D57" w:rsidRDefault="003E498A" w:rsidP="003E498A">
            <w:pPr>
              <w:rPr>
                <w:rFonts w:ascii="Lato" w:eastAsia="Times New Roman" w:hAnsi="Lato" w:cs="Times New Roman"/>
                <w:lang w:val="en-US" w:eastAsia="pl-PL"/>
              </w:rPr>
            </w:pPr>
          </w:p>
        </w:tc>
        <w:tc>
          <w:tcPr>
            <w:tcW w:w="2693" w:type="dxa"/>
            <w:hideMark/>
          </w:tcPr>
          <w:p w14:paraId="3D23D36C" w14:textId="4247489D" w:rsidR="003E498A" w:rsidRPr="00AF0D57" w:rsidRDefault="003E498A" w:rsidP="003E498A">
            <w:pPr>
              <w:rPr>
                <w:rFonts w:ascii="Lato" w:eastAsia="Times New Roman" w:hAnsi="Lato" w:cs="Times New Roman"/>
                <w:lang w:val="en-US" w:eastAsia="pl-PL"/>
              </w:rPr>
            </w:pPr>
          </w:p>
        </w:tc>
      </w:tr>
      <w:tr w:rsidR="40ABD749" w:rsidRPr="007353BD" w14:paraId="7C1958B7" w14:textId="77777777" w:rsidTr="40ABD749">
        <w:trPr>
          <w:trHeight w:val="522"/>
        </w:trPr>
        <w:tc>
          <w:tcPr>
            <w:tcW w:w="4957" w:type="dxa"/>
            <w:hideMark/>
          </w:tcPr>
          <w:p w14:paraId="71FA9B47" w14:textId="08FE6B73" w:rsidR="661AEBA8" w:rsidRPr="00AF0D57" w:rsidRDefault="661AEBA8" w:rsidP="40ABD749">
            <w:pPr>
              <w:rPr>
                <w:rFonts w:ascii="Lato" w:eastAsia="Times New Roman" w:hAnsi="Lato" w:cs="Times New Roman"/>
                <w:lang w:val="en-US" w:eastAsia="pl-PL"/>
              </w:rPr>
            </w:pPr>
            <w:r w:rsidRPr="00AF0D57">
              <w:rPr>
                <w:rFonts w:ascii="Lato" w:eastAsia="Times New Roman" w:hAnsi="Lato" w:cs="Times New Roman"/>
                <w:lang w:val="en-US" w:eastAsia="pl-PL"/>
              </w:rPr>
              <w:t xml:space="preserve">Two </w:t>
            </w:r>
            <w:r w:rsidR="03B50C0E" w:rsidRPr="00AF0D57">
              <w:rPr>
                <w:rFonts w:ascii="Lato" w:eastAsia="Times New Roman" w:hAnsi="Lato" w:cs="Times New Roman"/>
                <w:lang w:val="en-US" w:eastAsia="pl-PL"/>
              </w:rPr>
              <w:t>Meal Services (1 or two courses)</w:t>
            </w:r>
          </w:p>
        </w:tc>
        <w:tc>
          <w:tcPr>
            <w:tcW w:w="1559" w:type="dxa"/>
            <w:hideMark/>
          </w:tcPr>
          <w:p w14:paraId="4EB3273E" w14:textId="4BAB56F3" w:rsidR="40ABD749" w:rsidRPr="00AF0D57" w:rsidRDefault="40ABD749" w:rsidP="40ABD749">
            <w:pPr>
              <w:rPr>
                <w:rFonts w:ascii="Lato" w:eastAsia="Times New Roman" w:hAnsi="Lato" w:cs="Times New Roman"/>
                <w:lang w:val="en-US" w:eastAsia="pl-PL"/>
              </w:rPr>
            </w:pPr>
          </w:p>
        </w:tc>
        <w:tc>
          <w:tcPr>
            <w:tcW w:w="2693" w:type="dxa"/>
            <w:hideMark/>
          </w:tcPr>
          <w:p w14:paraId="07DF701C" w14:textId="45D85907" w:rsidR="40ABD749" w:rsidRPr="00AF0D57" w:rsidRDefault="40ABD749" w:rsidP="40ABD749">
            <w:pPr>
              <w:rPr>
                <w:rFonts w:ascii="Lato" w:eastAsia="Times New Roman" w:hAnsi="Lato" w:cs="Times New Roman"/>
                <w:lang w:val="en-US" w:eastAsia="pl-PL"/>
              </w:rPr>
            </w:pPr>
          </w:p>
        </w:tc>
      </w:tr>
      <w:tr w:rsidR="00CB6DBA" w:rsidRPr="00AF0D57" w14:paraId="515A47F6" w14:textId="77777777" w:rsidTr="40ABD749">
        <w:trPr>
          <w:trHeight w:val="694"/>
        </w:trPr>
        <w:tc>
          <w:tcPr>
            <w:tcW w:w="495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6"/>
            </w:tblGrid>
            <w:tr w:rsidR="009E1B83" w:rsidRPr="00AF0D57" w14:paraId="1B8F846D" w14:textId="77777777" w:rsidTr="40ABD749">
              <w:trPr>
                <w:tblCellSpacing w:w="15" w:type="dxa"/>
              </w:trPr>
              <w:tc>
                <w:tcPr>
                  <w:tcW w:w="0" w:type="auto"/>
                  <w:vAlign w:val="center"/>
                  <w:hideMark/>
                </w:tcPr>
                <w:p w14:paraId="33032AD9" w14:textId="12E8F349" w:rsidR="009E1B83" w:rsidRPr="00AF0D57" w:rsidRDefault="03B50C0E" w:rsidP="009E1B83">
                  <w:pPr>
                    <w:spacing w:after="0" w:line="240" w:lineRule="auto"/>
                    <w:rPr>
                      <w:rFonts w:ascii="Lato" w:eastAsia="Times New Roman" w:hAnsi="Lato" w:cs="Times New Roman"/>
                      <w:lang w:val="en-US" w:eastAsia="pl-PL"/>
                    </w:rPr>
                  </w:pPr>
                  <w:r w:rsidRPr="00AF0D57">
                    <w:rPr>
                      <w:rFonts w:ascii="Lato" w:eastAsia="Times New Roman" w:hAnsi="Lato" w:cs="Times New Roman"/>
                      <w:lang w:val="en-US" w:eastAsia="pl-PL"/>
                    </w:rPr>
                    <w:t>Basic offer (</w:t>
                  </w:r>
                  <w:r w:rsidR="2DCA95AD" w:rsidRPr="00AF0D57">
                    <w:rPr>
                      <w:rFonts w:ascii="Lato" w:eastAsia="Times New Roman" w:hAnsi="Lato" w:cs="Times New Roman"/>
                      <w:lang w:val="en-US" w:eastAsia="pl-PL"/>
                    </w:rPr>
                    <w:t xml:space="preserve">Coffee </w:t>
                  </w:r>
                  <w:r w:rsidR="2BAFA080" w:rsidRPr="00AF0D57">
                    <w:rPr>
                      <w:rFonts w:ascii="Lato" w:eastAsia="Times New Roman" w:hAnsi="Lato" w:cs="Times New Roman"/>
                      <w:lang w:val="en-US" w:eastAsia="pl-PL"/>
                    </w:rPr>
                    <w:t>break)</w:t>
                  </w:r>
                </w:p>
              </w:tc>
            </w:tr>
          </w:tbl>
          <w:p w14:paraId="5A5FF9F6" w14:textId="78526FBF" w:rsidR="00CB6DBA" w:rsidRPr="00AF0D57" w:rsidRDefault="00CB6DBA" w:rsidP="40ABD749">
            <w:pPr>
              <w:rPr>
                <w:rFonts w:ascii="Lato" w:eastAsia="Times New Roman" w:hAnsi="Lato" w:cs="Times New Roman"/>
                <w:lang w:val="en-US" w:eastAsia="pl-PL"/>
              </w:rPr>
            </w:pPr>
          </w:p>
        </w:tc>
        <w:tc>
          <w:tcPr>
            <w:tcW w:w="1559" w:type="dxa"/>
          </w:tcPr>
          <w:p w14:paraId="2F05386C" w14:textId="77777777" w:rsidR="00CB6DBA" w:rsidRPr="00AF0D57" w:rsidRDefault="00CB6DBA" w:rsidP="003E498A">
            <w:pPr>
              <w:rPr>
                <w:rFonts w:ascii="Lato" w:eastAsia="Times New Roman" w:hAnsi="Lato" w:cs="Times New Roman"/>
                <w:lang w:val="en-US" w:eastAsia="pl-PL"/>
              </w:rPr>
            </w:pPr>
          </w:p>
        </w:tc>
        <w:tc>
          <w:tcPr>
            <w:tcW w:w="2693" w:type="dxa"/>
          </w:tcPr>
          <w:p w14:paraId="765260D8" w14:textId="77777777" w:rsidR="00CB6DBA" w:rsidRPr="00AF0D57" w:rsidRDefault="00CB6DBA" w:rsidP="003E498A">
            <w:pPr>
              <w:rPr>
                <w:rFonts w:ascii="Lato" w:eastAsia="Times New Roman" w:hAnsi="Lato" w:cs="Times New Roman"/>
                <w:lang w:val="en-US" w:eastAsia="pl-PL"/>
              </w:rPr>
            </w:pPr>
          </w:p>
        </w:tc>
      </w:tr>
      <w:tr w:rsidR="00CB6DBA" w:rsidRPr="007353BD" w14:paraId="7B893A14" w14:textId="77777777" w:rsidTr="40ABD749">
        <w:trPr>
          <w:trHeight w:val="694"/>
        </w:trPr>
        <w:tc>
          <w:tcPr>
            <w:tcW w:w="4957" w:type="dxa"/>
          </w:tcPr>
          <w:p w14:paraId="4D97BC4B" w14:textId="4C67FF91" w:rsidR="00CB6DBA" w:rsidRPr="00AF0D57" w:rsidRDefault="000F30BC" w:rsidP="003E498A">
            <w:pPr>
              <w:rPr>
                <w:rFonts w:ascii="Lato" w:eastAsia="Times New Roman" w:hAnsi="Lato" w:cs="Times New Roman"/>
                <w:lang w:val="en-US" w:eastAsia="pl-PL"/>
              </w:rPr>
            </w:pPr>
            <w:r w:rsidRPr="00AF0D57">
              <w:rPr>
                <w:rFonts w:ascii="Lato" w:eastAsia="Times New Roman" w:hAnsi="Lato" w:cs="Times New Roman"/>
                <w:lang w:val="en-US" w:eastAsia="pl-PL"/>
              </w:rPr>
              <w:t>Menu flexibility (vegetarian/gluten-free)</w:t>
            </w:r>
            <w:r w:rsidRPr="00AF0D57">
              <w:rPr>
                <w:rFonts w:ascii="Lato" w:eastAsia="Times New Roman" w:hAnsi="Lato" w:cs="Times New Roman"/>
                <w:lang w:val="en-US" w:eastAsia="pl-PL"/>
              </w:rPr>
              <w:tab/>
            </w:r>
          </w:p>
        </w:tc>
        <w:tc>
          <w:tcPr>
            <w:tcW w:w="1559" w:type="dxa"/>
          </w:tcPr>
          <w:p w14:paraId="511F5B97" w14:textId="77777777" w:rsidR="00CB6DBA" w:rsidRPr="00AF0D57" w:rsidRDefault="00CB6DBA" w:rsidP="003E498A">
            <w:pPr>
              <w:rPr>
                <w:rFonts w:ascii="Lato" w:eastAsia="Times New Roman" w:hAnsi="Lato" w:cs="Times New Roman"/>
                <w:lang w:val="en-US" w:eastAsia="pl-PL"/>
              </w:rPr>
            </w:pPr>
          </w:p>
        </w:tc>
        <w:tc>
          <w:tcPr>
            <w:tcW w:w="2693" w:type="dxa"/>
          </w:tcPr>
          <w:p w14:paraId="3B09A199" w14:textId="77777777" w:rsidR="00CB6DBA" w:rsidRPr="00AF0D57" w:rsidRDefault="00CB6DBA" w:rsidP="003E498A">
            <w:pPr>
              <w:rPr>
                <w:rFonts w:ascii="Lato" w:eastAsia="Times New Roman" w:hAnsi="Lato" w:cs="Times New Roman"/>
                <w:lang w:val="en-US" w:eastAsia="pl-PL"/>
              </w:rPr>
            </w:pPr>
          </w:p>
        </w:tc>
      </w:tr>
    </w:tbl>
    <w:p w14:paraId="15210ADC" w14:textId="77777777" w:rsidR="00EA770B" w:rsidRPr="00AF0D57" w:rsidRDefault="00EA770B" w:rsidP="00EA770B">
      <w:pPr>
        <w:spacing w:after="0" w:line="240" w:lineRule="auto"/>
        <w:ind w:right="230"/>
        <w:jc w:val="both"/>
        <w:rPr>
          <w:rFonts w:ascii="Lato" w:hAnsi="Lato"/>
          <w:lang w:val="en-US"/>
        </w:rPr>
      </w:pPr>
    </w:p>
    <w:p w14:paraId="30260982" w14:textId="65D2A188" w:rsidR="009B3238" w:rsidRPr="00AF0D57" w:rsidRDefault="00EA770B" w:rsidP="40ABD749">
      <w:pPr>
        <w:spacing w:after="0" w:line="240" w:lineRule="auto"/>
        <w:ind w:right="230"/>
        <w:jc w:val="both"/>
        <w:rPr>
          <w:rFonts w:ascii="Lato" w:hAnsi="Lato"/>
          <w:b/>
          <w:bCs/>
          <w:i/>
          <w:iCs/>
          <w:color w:val="FF0000"/>
          <w:lang w:val="en-GB"/>
        </w:rPr>
      </w:pPr>
      <w:r w:rsidRPr="00AF0D57">
        <w:rPr>
          <w:rFonts w:ascii="Lato" w:hAnsi="Lato"/>
          <w:b/>
          <w:bCs/>
          <w:i/>
          <w:iCs/>
          <w:color w:val="FF0000"/>
          <w:lang w:val="en-GB"/>
        </w:rPr>
        <w:t>Attach sample menu(s), including coffee break lunch/dinner options</w:t>
      </w:r>
      <w:r w:rsidR="5A4C6913" w:rsidRPr="00AF0D57">
        <w:rPr>
          <w:rFonts w:ascii="Lato" w:hAnsi="Lato"/>
          <w:b/>
          <w:bCs/>
          <w:i/>
          <w:iCs/>
          <w:color w:val="FF0000"/>
          <w:lang w:val="en-GB"/>
        </w:rPr>
        <w:t xml:space="preserve"> with beverages</w:t>
      </w:r>
      <w:r w:rsidRPr="00AF0D57">
        <w:rPr>
          <w:rFonts w:ascii="Lato" w:hAnsi="Lato"/>
          <w:b/>
          <w:bCs/>
          <w:i/>
          <w:iCs/>
          <w:color w:val="FF0000"/>
          <w:lang w:val="en-GB"/>
        </w:rPr>
        <w:t>. Menus should indicate variety, options (e.g., vegetarian), and structure of meals</w:t>
      </w:r>
      <w:r w:rsidR="009B3238" w:rsidRPr="00AF0D57">
        <w:rPr>
          <w:rFonts w:ascii="Lato" w:hAnsi="Lato"/>
          <w:b/>
          <w:bCs/>
          <w:i/>
          <w:iCs/>
          <w:color w:val="FF0000"/>
          <w:lang w:val="en-GB"/>
        </w:rPr>
        <w:t>.</w:t>
      </w:r>
      <w:r w:rsidR="6E78120D" w:rsidRPr="00AF0D57">
        <w:rPr>
          <w:rFonts w:ascii="Lato" w:hAnsi="Lato"/>
          <w:b/>
          <w:bCs/>
          <w:i/>
          <w:iCs/>
          <w:color w:val="FF0000"/>
          <w:lang w:val="en-GB"/>
        </w:rPr>
        <w:t xml:space="preserve"> Please make a note of all stype of services if you offer all three types. </w:t>
      </w:r>
    </w:p>
    <w:p w14:paraId="3E478C5B" w14:textId="77777777" w:rsidR="009B3238" w:rsidRPr="00AF0D57" w:rsidRDefault="009B3238" w:rsidP="009B3238">
      <w:pPr>
        <w:spacing w:after="0" w:line="240" w:lineRule="auto"/>
        <w:ind w:right="230"/>
        <w:jc w:val="both"/>
        <w:rPr>
          <w:rFonts w:ascii="Lato" w:hAnsi="Lato"/>
          <w:i/>
          <w:iCs/>
          <w:lang w:val="en-GB"/>
        </w:rPr>
      </w:pPr>
    </w:p>
    <w:p w14:paraId="5906F697" w14:textId="12D31F24" w:rsidR="009B3238" w:rsidRPr="00AF0D57" w:rsidRDefault="0020767E" w:rsidP="00451D1E">
      <w:pPr>
        <w:spacing w:after="0"/>
        <w:jc w:val="both"/>
        <w:rPr>
          <w:rFonts w:ascii="Lato" w:hAnsi="Lato"/>
          <w:b/>
          <w:bCs/>
          <w:spacing w:val="4"/>
          <w:lang w:val="en-GB"/>
        </w:rPr>
      </w:pPr>
      <w:r w:rsidRPr="00AF0D57">
        <w:rPr>
          <w:rFonts w:ascii="Lato" w:hAnsi="Lato"/>
          <w:b/>
          <w:bCs/>
          <w:spacing w:val="4"/>
          <w:lang w:val="en-GB"/>
        </w:rPr>
        <w:t>1</w:t>
      </w:r>
      <w:r w:rsidR="007353BD">
        <w:rPr>
          <w:rFonts w:ascii="Lato" w:hAnsi="Lato"/>
          <w:b/>
          <w:bCs/>
          <w:spacing w:val="4"/>
          <w:lang w:val="en-GB"/>
        </w:rPr>
        <w:t>1</w:t>
      </w:r>
      <w:r w:rsidRPr="00AF0D57">
        <w:rPr>
          <w:rFonts w:ascii="Lato" w:hAnsi="Lato"/>
          <w:b/>
          <w:bCs/>
          <w:spacing w:val="4"/>
          <w:lang w:val="en-GB"/>
        </w:rPr>
        <w:t>. Booking and Cancellation Policy</w:t>
      </w:r>
      <w:r w:rsidR="3086397C" w:rsidRPr="00AF0D57">
        <w:rPr>
          <w:rFonts w:ascii="Lato" w:hAnsi="Lato"/>
          <w:b/>
          <w:bCs/>
          <w:spacing w:val="4"/>
          <w:lang w:val="en-GB"/>
        </w:rPr>
        <w:t xml:space="preserve"> Applicable to meeting facilities </w:t>
      </w:r>
    </w:p>
    <w:p w14:paraId="009B0135" w14:textId="0B038C1B" w:rsidR="0020767E" w:rsidRPr="00AF0D57" w:rsidRDefault="00C9274B" w:rsidP="00451D1E">
      <w:pPr>
        <w:spacing w:after="0"/>
        <w:jc w:val="both"/>
        <w:rPr>
          <w:rFonts w:ascii="Lato" w:hAnsi="Lato"/>
          <w:i/>
          <w:iCs/>
          <w:spacing w:val="4"/>
          <w:lang w:val="en-GB"/>
        </w:rPr>
      </w:pPr>
      <w:r w:rsidRPr="00AF0D57">
        <w:rPr>
          <w:rFonts w:ascii="Lato" w:hAnsi="Lato"/>
          <w:i/>
          <w:iCs/>
          <w:spacing w:val="4"/>
          <w:lang w:val="en-GB"/>
        </w:rPr>
        <w:t>Please indicate your cancellation and modification terms. Put X in the appropriate box.</w:t>
      </w:r>
    </w:p>
    <w:p w14:paraId="66817D54" w14:textId="77777777" w:rsidR="00C42D4B" w:rsidRPr="00AF0D57" w:rsidRDefault="00C42D4B" w:rsidP="00451D1E">
      <w:pPr>
        <w:spacing w:after="0"/>
        <w:jc w:val="both"/>
        <w:rPr>
          <w:rFonts w:ascii="Lato" w:hAnsi="Lato"/>
          <w:i/>
          <w:iCs/>
          <w:spacing w:val="4"/>
          <w:lang w:val="en-GB"/>
        </w:rPr>
      </w:pPr>
    </w:p>
    <w:tbl>
      <w:tblPr>
        <w:tblStyle w:val="TableGrid"/>
        <w:tblW w:w="9634" w:type="dxa"/>
        <w:tblLayout w:type="fixed"/>
        <w:tblLook w:val="04A0" w:firstRow="1" w:lastRow="0" w:firstColumn="1" w:lastColumn="0" w:noHBand="0" w:noVBand="1"/>
      </w:tblPr>
      <w:tblGrid>
        <w:gridCol w:w="5098"/>
        <w:gridCol w:w="4536"/>
      </w:tblGrid>
      <w:tr w:rsidR="00C9274B" w:rsidRPr="00AF0D57" w14:paraId="6B81FE13" w14:textId="77777777" w:rsidTr="009536C3">
        <w:tc>
          <w:tcPr>
            <w:tcW w:w="5098" w:type="dxa"/>
            <w:hideMark/>
          </w:tcPr>
          <w:p w14:paraId="2DE5413A" w14:textId="77777777" w:rsidR="00C9274B" w:rsidRPr="00AF0D57" w:rsidRDefault="00C9274B" w:rsidP="00C9274B">
            <w:pPr>
              <w:jc w:val="center"/>
              <w:rPr>
                <w:rFonts w:ascii="Lato" w:eastAsia="Times New Roman" w:hAnsi="Lato" w:cs="Times New Roman"/>
                <w:b/>
                <w:bCs/>
                <w:lang w:eastAsia="pl-PL"/>
              </w:rPr>
            </w:pPr>
            <w:r w:rsidRPr="00AF0D57">
              <w:rPr>
                <w:rFonts w:ascii="Lato" w:eastAsia="Times New Roman" w:hAnsi="Lato" w:cs="Times New Roman"/>
                <w:b/>
                <w:bCs/>
                <w:lang w:eastAsia="pl-PL"/>
              </w:rPr>
              <w:t>Free cancellation/modification available…</w:t>
            </w:r>
          </w:p>
        </w:tc>
        <w:tc>
          <w:tcPr>
            <w:tcW w:w="4536" w:type="dxa"/>
            <w:hideMark/>
          </w:tcPr>
          <w:p w14:paraId="4F041AB9" w14:textId="38C19292" w:rsidR="00C9274B" w:rsidRPr="00AF0D57" w:rsidRDefault="00C9274B" w:rsidP="00C9274B">
            <w:pPr>
              <w:jc w:val="center"/>
              <w:rPr>
                <w:rFonts w:ascii="Lato" w:eastAsia="Times New Roman" w:hAnsi="Lato" w:cs="Times New Roman"/>
                <w:b/>
                <w:bCs/>
                <w:lang w:eastAsia="pl-PL"/>
              </w:rPr>
            </w:pPr>
            <w:r w:rsidRPr="00AF0D57">
              <w:rPr>
                <w:rFonts w:ascii="Lato" w:eastAsia="Times New Roman" w:hAnsi="Lato" w:cs="Times New Roman"/>
                <w:b/>
                <w:bCs/>
                <w:lang w:eastAsia="pl-PL"/>
              </w:rPr>
              <w:t>X</w:t>
            </w:r>
          </w:p>
        </w:tc>
      </w:tr>
      <w:tr w:rsidR="00C9274B" w:rsidRPr="007353BD" w14:paraId="09D671ED" w14:textId="77777777" w:rsidTr="009536C3">
        <w:tc>
          <w:tcPr>
            <w:tcW w:w="5098" w:type="dxa"/>
            <w:hideMark/>
          </w:tcPr>
          <w:p w14:paraId="74FD1B0E" w14:textId="77777777" w:rsidR="00C9274B" w:rsidRPr="00AF0D57" w:rsidRDefault="00C9274B" w:rsidP="00C9274B">
            <w:pPr>
              <w:rPr>
                <w:rFonts w:ascii="Lato" w:eastAsia="Times New Roman" w:hAnsi="Lato" w:cs="Times New Roman"/>
                <w:lang w:val="en-US" w:eastAsia="pl-PL"/>
              </w:rPr>
            </w:pPr>
            <w:r w:rsidRPr="00AF0D57">
              <w:rPr>
                <w:rFonts w:ascii="Lato" w:eastAsia="Times New Roman" w:hAnsi="Lato" w:cs="Times New Roman"/>
                <w:lang w:val="en-US" w:eastAsia="pl-PL"/>
              </w:rPr>
              <w:t>…up to 3 days before the event</w:t>
            </w:r>
          </w:p>
        </w:tc>
        <w:tc>
          <w:tcPr>
            <w:tcW w:w="4536" w:type="dxa"/>
            <w:hideMark/>
          </w:tcPr>
          <w:p w14:paraId="2D03E78A" w14:textId="77777777" w:rsidR="00C9274B" w:rsidRPr="00AF0D57" w:rsidRDefault="00C9274B" w:rsidP="00C9274B">
            <w:pPr>
              <w:rPr>
                <w:rFonts w:ascii="Lato" w:eastAsia="Times New Roman" w:hAnsi="Lato" w:cs="Times New Roman"/>
                <w:lang w:val="en-US" w:eastAsia="pl-PL"/>
              </w:rPr>
            </w:pPr>
          </w:p>
        </w:tc>
      </w:tr>
      <w:tr w:rsidR="00C9274B" w:rsidRPr="007353BD" w14:paraId="523E9FA0" w14:textId="77777777" w:rsidTr="009536C3">
        <w:tc>
          <w:tcPr>
            <w:tcW w:w="5098" w:type="dxa"/>
            <w:hideMark/>
          </w:tcPr>
          <w:p w14:paraId="02DD4DF2" w14:textId="77777777" w:rsidR="00C9274B" w:rsidRPr="00AF0D57" w:rsidRDefault="00C9274B" w:rsidP="00C9274B">
            <w:pPr>
              <w:rPr>
                <w:rFonts w:ascii="Lato" w:eastAsia="Times New Roman" w:hAnsi="Lato" w:cs="Times New Roman"/>
                <w:lang w:val="en-US" w:eastAsia="pl-PL"/>
              </w:rPr>
            </w:pPr>
            <w:r w:rsidRPr="00AF0D57">
              <w:rPr>
                <w:rFonts w:ascii="Lato" w:eastAsia="Times New Roman" w:hAnsi="Lato" w:cs="Times New Roman"/>
                <w:lang w:val="en-US" w:eastAsia="pl-PL"/>
              </w:rPr>
              <w:t>…up to 5 days before the event</w:t>
            </w:r>
          </w:p>
        </w:tc>
        <w:tc>
          <w:tcPr>
            <w:tcW w:w="4536" w:type="dxa"/>
            <w:hideMark/>
          </w:tcPr>
          <w:p w14:paraId="7F03DCE8" w14:textId="77777777" w:rsidR="00C9274B" w:rsidRPr="00AF0D57" w:rsidRDefault="00C9274B" w:rsidP="00C9274B">
            <w:pPr>
              <w:rPr>
                <w:rFonts w:ascii="Lato" w:eastAsia="Times New Roman" w:hAnsi="Lato" w:cs="Times New Roman"/>
                <w:lang w:val="en-US" w:eastAsia="pl-PL"/>
              </w:rPr>
            </w:pPr>
          </w:p>
        </w:tc>
      </w:tr>
      <w:tr w:rsidR="00C9274B" w:rsidRPr="007353BD" w14:paraId="782076B9" w14:textId="77777777" w:rsidTr="009536C3">
        <w:tc>
          <w:tcPr>
            <w:tcW w:w="5098" w:type="dxa"/>
            <w:hideMark/>
          </w:tcPr>
          <w:p w14:paraId="477EAAE5" w14:textId="77777777" w:rsidR="00C9274B" w:rsidRPr="00AF0D57" w:rsidRDefault="00C9274B" w:rsidP="00C9274B">
            <w:pPr>
              <w:rPr>
                <w:rFonts w:ascii="Lato" w:eastAsia="Times New Roman" w:hAnsi="Lato" w:cs="Times New Roman"/>
                <w:lang w:val="en-US" w:eastAsia="pl-PL"/>
              </w:rPr>
            </w:pPr>
            <w:r w:rsidRPr="00AF0D57">
              <w:rPr>
                <w:rFonts w:ascii="Lato" w:eastAsia="Times New Roman" w:hAnsi="Lato" w:cs="Times New Roman"/>
                <w:lang w:val="en-US" w:eastAsia="pl-PL"/>
              </w:rPr>
              <w:t>…up to 7+ days before the event</w:t>
            </w:r>
          </w:p>
        </w:tc>
        <w:tc>
          <w:tcPr>
            <w:tcW w:w="4536" w:type="dxa"/>
            <w:hideMark/>
          </w:tcPr>
          <w:p w14:paraId="616EF100" w14:textId="77777777" w:rsidR="00C9274B" w:rsidRPr="00AF0D57" w:rsidRDefault="00C9274B" w:rsidP="00C9274B">
            <w:pPr>
              <w:rPr>
                <w:rFonts w:ascii="Lato" w:eastAsia="Times New Roman" w:hAnsi="Lato" w:cs="Times New Roman"/>
                <w:lang w:val="en-US" w:eastAsia="pl-PL"/>
              </w:rPr>
            </w:pPr>
          </w:p>
        </w:tc>
      </w:tr>
      <w:tr w:rsidR="00C9274B" w:rsidRPr="00AF0D57" w14:paraId="11946088" w14:textId="77777777" w:rsidTr="009536C3">
        <w:tc>
          <w:tcPr>
            <w:tcW w:w="5098" w:type="dxa"/>
            <w:hideMark/>
          </w:tcPr>
          <w:p w14:paraId="10777C5D" w14:textId="77777777" w:rsidR="00C9274B" w:rsidRPr="00AF0D57" w:rsidRDefault="00C9274B" w:rsidP="00C9274B">
            <w:pPr>
              <w:rPr>
                <w:rFonts w:ascii="Lato" w:eastAsia="Times New Roman" w:hAnsi="Lato" w:cs="Times New Roman"/>
                <w:lang w:eastAsia="pl-PL"/>
              </w:rPr>
            </w:pPr>
            <w:r w:rsidRPr="00AF0D57">
              <w:rPr>
                <w:rFonts w:ascii="Lato" w:eastAsia="Times New Roman" w:hAnsi="Lato" w:cs="Times New Roman"/>
                <w:lang w:eastAsia="pl-PL"/>
              </w:rPr>
              <w:t>Not available</w:t>
            </w:r>
          </w:p>
        </w:tc>
        <w:tc>
          <w:tcPr>
            <w:tcW w:w="4536" w:type="dxa"/>
            <w:hideMark/>
          </w:tcPr>
          <w:p w14:paraId="52EAB7A7" w14:textId="77777777" w:rsidR="00C9274B" w:rsidRPr="00AF0D57" w:rsidRDefault="00C9274B" w:rsidP="00C9274B">
            <w:pPr>
              <w:rPr>
                <w:rFonts w:ascii="Lato" w:eastAsia="Times New Roman" w:hAnsi="Lato" w:cs="Times New Roman"/>
                <w:lang w:eastAsia="pl-PL"/>
              </w:rPr>
            </w:pPr>
          </w:p>
        </w:tc>
      </w:tr>
    </w:tbl>
    <w:p w14:paraId="711E850B" w14:textId="25BAEB40" w:rsidR="00027BAD" w:rsidRPr="00AF0D57" w:rsidRDefault="00027BAD" w:rsidP="40ABD749">
      <w:pPr>
        <w:spacing w:after="0"/>
        <w:jc w:val="both"/>
        <w:rPr>
          <w:rFonts w:ascii="Lato" w:hAnsi="Lato"/>
          <w:spacing w:val="4"/>
          <w:lang w:val="en-GB"/>
        </w:rPr>
      </w:pPr>
    </w:p>
    <w:p w14:paraId="433CE04B" w14:textId="2887D496" w:rsidR="004413F0" w:rsidRPr="00AF0D57" w:rsidRDefault="0083061F" w:rsidP="004413F0">
      <w:pPr>
        <w:spacing w:after="0"/>
        <w:jc w:val="both"/>
        <w:rPr>
          <w:rFonts w:ascii="Lato" w:hAnsi="Lato"/>
          <w:b/>
          <w:bCs/>
          <w:spacing w:val="4"/>
          <w:lang w:val="en-GB"/>
        </w:rPr>
      </w:pPr>
      <w:r w:rsidRPr="00AF0D57">
        <w:rPr>
          <w:rFonts w:ascii="Lato" w:hAnsi="Lato"/>
          <w:b/>
          <w:bCs/>
          <w:spacing w:val="4"/>
          <w:lang w:val="en-GB"/>
        </w:rPr>
        <w:t>1</w:t>
      </w:r>
      <w:r w:rsidR="002D10F8">
        <w:rPr>
          <w:rFonts w:ascii="Lato" w:hAnsi="Lato"/>
          <w:b/>
          <w:bCs/>
          <w:spacing w:val="4"/>
          <w:lang w:val="en-GB"/>
        </w:rPr>
        <w:t>2</w:t>
      </w:r>
      <w:r w:rsidRPr="00AF0D57">
        <w:rPr>
          <w:rFonts w:ascii="Lato" w:hAnsi="Lato"/>
          <w:b/>
          <w:bCs/>
          <w:spacing w:val="4"/>
          <w:lang w:val="en-GB"/>
        </w:rPr>
        <w:t xml:space="preserve">. </w:t>
      </w:r>
      <w:r w:rsidR="004413F0" w:rsidRPr="00AF0D57">
        <w:rPr>
          <w:rFonts w:ascii="Lato" w:hAnsi="Lato"/>
          <w:b/>
          <w:bCs/>
          <w:spacing w:val="4"/>
          <w:lang w:val="en-GB"/>
        </w:rPr>
        <w:t>Accommodation Services and Location</w:t>
      </w:r>
    </w:p>
    <w:p w14:paraId="117565B4" w14:textId="1AADF592" w:rsidR="004413F0" w:rsidRPr="00AF0D57" w:rsidRDefault="004413F0" w:rsidP="40ABD749">
      <w:pPr>
        <w:spacing w:after="0"/>
        <w:jc w:val="both"/>
        <w:rPr>
          <w:rFonts w:ascii="Lato" w:hAnsi="Lato"/>
          <w:i/>
          <w:iCs/>
          <w:spacing w:val="4"/>
          <w:lang w:val="en-GB"/>
        </w:rPr>
      </w:pPr>
      <w:r w:rsidRPr="00AF0D57">
        <w:rPr>
          <w:rFonts w:ascii="Lato" w:hAnsi="Lato"/>
          <w:i/>
          <w:iCs/>
          <w:spacing w:val="4"/>
          <w:lang w:val="en-GB"/>
        </w:rPr>
        <w:t>Accommodation services are not a minimum requirement</w:t>
      </w:r>
      <w:r w:rsidR="65C30288" w:rsidRPr="00AF0D57">
        <w:rPr>
          <w:rFonts w:ascii="Lato" w:hAnsi="Lato"/>
          <w:i/>
          <w:iCs/>
          <w:spacing w:val="4"/>
          <w:lang w:val="en-GB"/>
        </w:rPr>
        <w:t xml:space="preserve"> </w:t>
      </w:r>
      <w:r w:rsidRPr="00AF0D57">
        <w:rPr>
          <w:rFonts w:ascii="Lato" w:hAnsi="Lato"/>
          <w:i/>
          <w:iCs/>
          <w:spacing w:val="4"/>
          <w:lang w:val="en-GB"/>
        </w:rPr>
        <w:t xml:space="preserve">but will be assessed </w:t>
      </w:r>
      <w:r w:rsidR="2D414366" w:rsidRPr="00AF0D57">
        <w:rPr>
          <w:rFonts w:ascii="Lato" w:hAnsi="Lato"/>
          <w:i/>
          <w:iCs/>
          <w:spacing w:val="4"/>
          <w:lang w:val="en-GB"/>
        </w:rPr>
        <w:t>based on grading system below</w:t>
      </w:r>
      <w:r w:rsidRPr="00AF0D57">
        <w:rPr>
          <w:rFonts w:ascii="Lato" w:hAnsi="Lato"/>
          <w:i/>
          <w:iCs/>
          <w:spacing w:val="4"/>
          <w:lang w:val="en-GB"/>
        </w:rPr>
        <w:t xml:space="preserve"> (up to 10 points) based on their availability in Tbilisi and/or Georgian regions and inclusion of breakfast.</w:t>
      </w:r>
    </w:p>
    <w:p w14:paraId="5FCB76AA" w14:textId="77777777" w:rsidR="004413F0" w:rsidRPr="00AF0D57" w:rsidRDefault="004413F0" w:rsidP="004413F0">
      <w:pPr>
        <w:spacing w:after="0"/>
        <w:jc w:val="both"/>
        <w:rPr>
          <w:rFonts w:ascii="Lato" w:hAnsi="Lato"/>
          <w:b/>
          <w:bCs/>
          <w:spacing w:val="4"/>
          <w:lang w:val="en-GB"/>
        </w:rPr>
      </w:pPr>
    </w:p>
    <w:p w14:paraId="747C870B" w14:textId="1B945484" w:rsidR="00AE51FC" w:rsidRPr="00AF0D57" w:rsidRDefault="004413F0" w:rsidP="004413F0">
      <w:pPr>
        <w:spacing w:after="0"/>
        <w:jc w:val="both"/>
        <w:rPr>
          <w:rFonts w:ascii="Lato" w:hAnsi="Lato"/>
          <w:spacing w:val="4"/>
          <w:lang w:val="en-GB"/>
        </w:rPr>
      </w:pPr>
      <w:r w:rsidRPr="00AF0D57">
        <w:rPr>
          <w:rFonts w:ascii="Lato" w:hAnsi="Lato"/>
          <w:spacing w:val="4"/>
          <w:lang w:val="en-GB"/>
        </w:rPr>
        <w:t>Please complete the table below:</w:t>
      </w:r>
      <w:commentRangeStart w:id="10"/>
      <w:commentRangeEnd w:id="10"/>
      <w:r w:rsidRPr="00AF0D57">
        <w:rPr>
          <w:rStyle w:val="CommentReference"/>
          <w:rFonts w:ascii="Lato" w:hAnsi="Lato"/>
          <w:spacing w:val="4"/>
          <w:sz w:val="22"/>
          <w:szCs w:val="22"/>
          <w:lang w:val="en-GB"/>
        </w:rPr>
        <w:commentReference w:id="10"/>
      </w:r>
    </w:p>
    <w:tbl>
      <w:tblPr>
        <w:tblStyle w:val="TableGrid"/>
        <w:tblW w:w="9224" w:type="dxa"/>
        <w:tblLook w:val="04A0" w:firstRow="1" w:lastRow="0" w:firstColumn="1" w:lastColumn="0" w:noHBand="0" w:noVBand="1"/>
      </w:tblPr>
      <w:tblGrid>
        <w:gridCol w:w="1885"/>
        <w:gridCol w:w="862"/>
        <w:gridCol w:w="1430"/>
        <w:gridCol w:w="1214"/>
        <w:gridCol w:w="3833"/>
      </w:tblGrid>
      <w:tr w:rsidR="00AA714C" w:rsidRPr="007353BD" w14:paraId="76CE26F6" w14:textId="77777777" w:rsidTr="40ABD749">
        <w:trPr>
          <w:trHeight w:val="300"/>
        </w:trPr>
        <w:tc>
          <w:tcPr>
            <w:tcW w:w="1896" w:type="dxa"/>
            <w:hideMark/>
          </w:tcPr>
          <w:p w14:paraId="21689B89" w14:textId="19860205" w:rsidR="00EE6B3F" w:rsidRPr="00AF0D57" w:rsidRDefault="00EE6B3F" w:rsidP="00805F61">
            <w:pPr>
              <w:jc w:val="center"/>
              <w:rPr>
                <w:rFonts w:ascii="Lato" w:eastAsia="Times New Roman" w:hAnsi="Lato" w:cs="Times New Roman"/>
                <w:b/>
                <w:bCs/>
                <w:lang w:eastAsia="pl-PL"/>
              </w:rPr>
            </w:pPr>
            <w:r w:rsidRPr="00AF0D57">
              <w:rPr>
                <w:rFonts w:ascii="Lato" w:eastAsia="Times New Roman" w:hAnsi="Lato" w:cs="Times New Roman"/>
                <w:b/>
                <w:bCs/>
                <w:lang w:eastAsia="pl-PL"/>
              </w:rPr>
              <w:t>Accommodation Available (X)</w:t>
            </w:r>
          </w:p>
        </w:tc>
        <w:tc>
          <w:tcPr>
            <w:tcW w:w="874" w:type="dxa"/>
          </w:tcPr>
          <w:p w14:paraId="63A5410C" w14:textId="6E4B2FDC" w:rsidR="00EE6B3F" w:rsidRPr="00AF0D57" w:rsidRDefault="00EE6B3F" w:rsidP="00805F61">
            <w:pPr>
              <w:jc w:val="center"/>
              <w:rPr>
                <w:rFonts w:ascii="Lato" w:eastAsia="Times New Roman" w:hAnsi="Lato" w:cs="Times New Roman"/>
                <w:b/>
                <w:bCs/>
                <w:lang w:eastAsia="pl-PL"/>
              </w:rPr>
            </w:pPr>
            <w:r w:rsidRPr="00AF0D57">
              <w:rPr>
                <w:rFonts w:ascii="Lato" w:hAnsi="Lato"/>
                <w:b/>
                <w:bCs/>
              </w:rPr>
              <w:t>No. of Room Types</w:t>
            </w:r>
          </w:p>
        </w:tc>
        <w:tc>
          <w:tcPr>
            <w:tcW w:w="874" w:type="dxa"/>
          </w:tcPr>
          <w:p w14:paraId="4E3C161E" w14:textId="6190382C" w:rsidR="76F9CFC8" w:rsidRPr="00AF0D57" w:rsidRDefault="76F9CFC8" w:rsidP="40ABD749">
            <w:pPr>
              <w:jc w:val="center"/>
              <w:rPr>
                <w:rFonts w:ascii="Lato" w:hAnsi="Lato"/>
                <w:b/>
                <w:bCs/>
                <w:lang w:val="en-US"/>
              </w:rPr>
            </w:pPr>
            <w:r w:rsidRPr="00AF0D57">
              <w:rPr>
                <w:rFonts w:ascii="Lato" w:hAnsi="Lato"/>
                <w:b/>
                <w:bCs/>
                <w:lang w:val="en-US"/>
              </w:rPr>
              <w:t>Cancellation Policy (N of days prior)</w:t>
            </w:r>
          </w:p>
        </w:tc>
        <w:tc>
          <w:tcPr>
            <w:tcW w:w="1225" w:type="dxa"/>
            <w:hideMark/>
          </w:tcPr>
          <w:p w14:paraId="45238D3E" w14:textId="53B51ABF" w:rsidR="00EE6B3F" w:rsidRPr="00AF0D57" w:rsidRDefault="00EE6B3F" w:rsidP="00805F61">
            <w:pPr>
              <w:jc w:val="center"/>
              <w:rPr>
                <w:rFonts w:ascii="Lato" w:eastAsia="Times New Roman" w:hAnsi="Lato" w:cs="Times New Roman"/>
                <w:b/>
                <w:bCs/>
                <w:lang w:eastAsia="pl-PL"/>
              </w:rPr>
            </w:pPr>
            <w:r w:rsidRPr="00AF0D57">
              <w:rPr>
                <w:rFonts w:ascii="Lato" w:eastAsia="Times New Roman" w:hAnsi="Lato" w:cs="Times New Roman"/>
                <w:b/>
                <w:bCs/>
                <w:lang w:eastAsia="pl-PL"/>
              </w:rPr>
              <w:t>Breakfast Included (X)</w:t>
            </w:r>
          </w:p>
        </w:tc>
        <w:tc>
          <w:tcPr>
            <w:tcW w:w="4355" w:type="dxa"/>
            <w:hideMark/>
          </w:tcPr>
          <w:p w14:paraId="24F568BB" w14:textId="4AEC9EDE" w:rsidR="00EE6B3F" w:rsidRPr="00AF0D57" w:rsidRDefault="0E9E8202" w:rsidP="40ABD749">
            <w:pPr>
              <w:jc w:val="center"/>
              <w:rPr>
                <w:rFonts w:ascii="Lato" w:eastAsia="Times New Roman" w:hAnsi="Lato" w:cs="Times New Roman"/>
                <w:b/>
                <w:bCs/>
                <w:lang w:val="en-US" w:eastAsia="pl-PL"/>
              </w:rPr>
            </w:pPr>
            <w:r w:rsidRPr="00AF0D57">
              <w:rPr>
                <w:rFonts w:ascii="Lato" w:eastAsia="Times New Roman" w:hAnsi="Lato" w:cs="Times New Roman"/>
                <w:b/>
                <w:bCs/>
                <w:lang w:val="en-US" w:eastAsia="pl-PL"/>
              </w:rPr>
              <w:t>Locations available</w:t>
            </w:r>
          </w:p>
          <w:p w14:paraId="7FEE5F62" w14:textId="4150F579" w:rsidR="00EE6B3F" w:rsidRPr="00AF0D57" w:rsidRDefault="2855A79C" w:rsidP="40ABD749">
            <w:pPr>
              <w:jc w:val="center"/>
              <w:rPr>
                <w:rFonts w:ascii="Lato" w:eastAsia="Times New Roman" w:hAnsi="Lato" w:cs="Times New Roman"/>
                <w:b/>
                <w:bCs/>
                <w:lang w:val="en-US" w:eastAsia="pl-PL"/>
              </w:rPr>
            </w:pPr>
            <w:r w:rsidRPr="00AF0D57">
              <w:rPr>
                <w:rFonts w:ascii="Lato" w:eastAsia="Times New Roman" w:hAnsi="Lato" w:cs="Times New Roman"/>
                <w:b/>
                <w:bCs/>
                <w:lang w:val="en-US" w:eastAsia="pl-PL"/>
              </w:rPr>
              <w:t>Tbilisi</w:t>
            </w:r>
            <w:r w:rsidR="11D52F19" w:rsidRPr="00AF0D57">
              <w:rPr>
                <w:rFonts w:ascii="Lato" w:eastAsia="Times New Roman" w:hAnsi="Lato" w:cs="Times New Roman"/>
                <w:b/>
                <w:bCs/>
                <w:lang w:val="en-US" w:eastAsia="pl-PL"/>
              </w:rPr>
              <w:t xml:space="preserve"> and</w:t>
            </w:r>
            <w:r w:rsidR="4A4EA7BA" w:rsidRPr="00AF0D57">
              <w:rPr>
                <w:rFonts w:ascii="Lato" w:eastAsia="Times New Roman" w:hAnsi="Lato" w:cs="Times New Roman"/>
                <w:b/>
                <w:bCs/>
                <w:lang w:val="en-US" w:eastAsia="pl-PL"/>
              </w:rPr>
              <w:t xml:space="preserve">/or </w:t>
            </w:r>
            <w:r w:rsidR="11D52F19" w:rsidRPr="00AF0D57">
              <w:rPr>
                <w:rFonts w:ascii="Lato" w:eastAsia="Times New Roman" w:hAnsi="Lato" w:cs="Times New Roman"/>
                <w:b/>
                <w:bCs/>
                <w:lang w:val="en-US" w:eastAsia="pl-PL"/>
              </w:rPr>
              <w:t>outside</w:t>
            </w:r>
            <w:r w:rsidRPr="00AF0D57">
              <w:rPr>
                <w:rFonts w:ascii="Lato" w:eastAsia="Times New Roman" w:hAnsi="Lato" w:cs="Times New Roman"/>
                <w:b/>
                <w:bCs/>
                <w:lang w:val="en-US" w:eastAsia="pl-PL"/>
              </w:rPr>
              <w:t xml:space="preserve"> (Please, indicate the region(s)); </w:t>
            </w:r>
          </w:p>
        </w:tc>
      </w:tr>
      <w:tr w:rsidR="00AA714C" w:rsidRPr="007353BD" w14:paraId="78642211" w14:textId="77777777" w:rsidTr="40ABD749">
        <w:trPr>
          <w:trHeight w:val="996"/>
        </w:trPr>
        <w:tc>
          <w:tcPr>
            <w:tcW w:w="1896" w:type="dxa"/>
            <w:hideMark/>
          </w:tcPr>
          <w:p w14:paraId="377C0BD6" w14:textId="77777777" w:rsidR="00EE6B3F" w:rsidRPr="00AF0D57" w:rsidRDefault="00EE6B3F" w:rsidP="00805F61">
            <w:pPr>
              <w:rPr>
                <w:rFonts w:ascii="Lato" w:eastAsia="Times New Roman" w:hAnsi="Lato" w:cs="Times New Roman"/>
                <w:lang w:val="en-US" w:eastAsia="pl-PL"/>
              </w:rPr>
            </w:pPr>
          </w:p>
        </w:tc>
        <w:tc>
          <w:tcPr>
            <w:tcW w:w="874" w:type="dxa"/>
          </w:tcPr>
          <w:p w14:paraId="7A91A7B9" w14:textId="77777777" w:rsidR="00EE6B3F" w:rsidRPr="00AF0D57" w:rsidRDefault="00EE6B3F" w:rsidP="00805F61">
            <w:pPr>
              <w:rPr>
                <w:rFonts w:ascii="Lato" w:eastAsia="Times New Roman" w:hAnsi="Lato" w:cs="Times New Roman"/>
                <w:lang w:val="en-US" w:eastAsia="pl-PL"/>
              </w:rPr>
            </w:pPr>
          </w:p>
        </w:tc>
        <w:tc>
          <w:tcPr>
            <w:tcW w:w="874" w:type="dxa"/>
          </w:tcPr>
          <w:p w14:paraId="3A528BA3" w14:textId="211B0196" w:rsidR="40ABD749" w:rsidRPr="00AF0D57" w:rsidRDefault="40ABD749" w:rsidP="40ABD749">
            <w:pPr>
              <w:rPr>
                <w:rFonts w:ascii="Lato" w:eastAsia="Times New Roman" w:hAnsi="Lato" w:cs="Times New Roman"/>
                <w:lang w:val="en-US" w:eastAsia="pl-PL"/>
              </w:rPr>
            </w:pPr>
          </w:p>
        </w:tc>
        <w:tc>
          <w:tcPr>
            <w:tcW w:w="1225" w:type="dxa"/>
            <w:hideMark/>
          </w:tcPr>
          <w:p w14:paraId="2CDEF359" w14:textId="060FFE8A" w:rsidR="00EE6B3F" w:rsidRPr="00AF0D57" w:rsidRDefault="00EE6B3F" w:rsidP="00805F61">
            <w:pPr>
              <w:rPr>
                <w:rFonts w:ascii="Lato" w:eastAsia="Times New Roman" w:hAnsi="Lato" w:cs="Times New Roman"/>
                <w:lang w:val="en-US" w:eastAsia="pl-PL"/>
              </w:rPr>
            </w:pPr>
          </w:p>
        </w:tc>
        <w:tc>
          <w:tcPr>
            <w:tcW w:w="4355" w:type="dxa"/>
            <w:hideMark/>
          </w:tcPr>
          <w:p w14:paraId="002A78AD" w14:textId="77777777" w:rsidR="00EE6B3F" w:rsidRPr="00AF0D57" w:rsidRDefault="00EE6B3F" w:rsidP="00805F61">
            <w:pPr>
              <w:rPr>
                <w:rFonts w:ascii="Lato" w:eastAsia="Times New Roman" w:hAnsi="Lato" w:cs="Times New Roman"/>
                <w:lang w:val="en-US" w:eastAsia="pl-PL"/>
              </w:rPr>
            </w:pPr>
          </w:p>
        </w:tc>
      </w:tr>
      <w:tr w:rsidR="00AA714C" w:rsidRPr="007353BD" w14:paraId="44CFE5D7" w14:textId="77777777" w:rsidTr="40ABD749">
        <w:trPr>
          <w:trHeight w:val="2683"/>
        </w:trPr>
        <w:tc>
          <w:tcPr>
            <w:tcW w:w="1896" w:type="dxa"/>
            <w:hideMark/>
          </w:tcPr>
          <w:p w14:paraId="0F5641FB" w14:textId="77777777" w:rsidR="00EE6B3F" w:rsidRPr="00AF0D57" w:rsidRDefault="00EE6B3F" w:rsidP="00805F61">
            <w:pPr>
              <w:rPr>
                <w:rFonts w:ascii="Lato" w:eastAsia="Times New Roman" w:hAnsi="Lato" w:cs="Times New Roman"/>
                <w:lang w:val="en-US" w:eastAsia="pl-PL"/>
              </w:rPr>
            </w:pPr>
          </w:p>
        </w:tc>
        <w:tc>
          <w:tcPr>
            <w:tcW w:w="874" w:type="dxa"/>
          </w:tcPr>
          <w:p w14:paraId="018CCDA6" w14:textId="77777777" w:rsidR="00EE6B3F" w:rsidRPr="00AF0D57" w:rsidRDefault="00EE6B3F" w:rsidP="00805F61">
            <w:pPr>
              <w:rPr>
                <w:rFonts w:ascii="Lato" w:eastAsia="Times New Roman" w:hAnsi="Lato" w:cs="Times New Roman"/>
                <w:lang w:val="en-US" w:eastAsia="pl-PL"/>
              </w:rPr>
            </w:pPr>
          </w:p>
        </w:tc>
        <w:tc>
          <w:tcPr>
            <w:tcW w:w="874" w:type="dxa"/>
          </w:tcPr>
          <w:p w14:paraId="76E81F5B" w14:textId="1A70742D" w:rsidR="40ABD749" w:rsidRPr="00AF0D57" w:rsidRDefault="40ABD749" w:rsidP="40ABD749">
            <w:pPr>
              <w:rPr>
                <w:rFonts w:ascii="Lato" w:eastAsia="Times New Roman" w:hAnsi="Lato" w:cs="Times New Roman"/>
                <w:lang w:val="en-US" w:eastAsia="pl-PL"/>
              </w:rPr>
            </w:pPr>
          </w:p>
        </w:tc>
        <w:tc>
          <w:tcPr>
            <w:tcW w:w="1225" w:type="dxa"/>
            <w:hideMark/>
          </w:tcPr>
          <w:p w14:paraId="7B2DE809" w14:textId="2B9EA689" w:rsidR="00EE6B3F" w:rsidRPr="00AF0D57" w:rsidRDefault="00EE6B3F" w:rsidP="00805F61">
            <w:pPr>
              <w:rPr>
                <w:rFonts w:ascii="Lato" w:eastAsia="Times New Roman" w:hAnsi="Lato" w:cs="Times New Roman"/>
                <w:lang w:val="en-US" w:eastAsia="pl-PL"/>
              </w:rPr>
            </w:pPr>
          </w:p>
        </w:tc>
        <w:tc>
          <w:tcPr>
            <w:tcW w:w="4355" w:type="dxa"/>
            <w:hideMark/>
          </w:tcPr>
          <w:p w14:paraId="2B2BA7C4" w14:textId="77777777" w:rsidR="00EE6B3F" w:rsidRPr="00AF0D57" w:rsidRDefault="00EE6B3F" w:rsidP="00805F61">
            <w:pPr>
              <w:rPr>
                <w:rFonts w:ascii="Lato" w:eastAsia="Times New Roman" w:hAnsi="Lato" w:cs="Times New Roman"/>
                <w:lang w:val="en-US" w:eastAsia="pl-PL"/>
              </w:rPr>
            </w:pPr>
          </w:p>
        </w:tc>
      </w:tr>
    </w:tbl>
    <w:p w14:paraId="01DAF82B" w14:textId="77777777" w:rsidR="004413F0" w:rsidRPr="00AF0D57" w:rsidRDefault="004413F0" w:rsidP="004413F0">
      <w:pPr>
        <w:spacing w:after="0"/>
        <w:jc w:val="both"/>
        <w:rPr>
          <w:rFonts w:ascii="Lato" w:hAnsi="Lato"/>
          <w:spacing w:val="4"/>
          <w:lang w:val="en-US"/>
        </w:rPr>
      </w:pPr>
    </w:p>
    <w:p w14:paraId="3BB2354F" w14:textId="77777777" w:rsidR="00AE51FC" w:rsidRPr="00AF0D57" w:rsidRDefault="00AE51FC" w:rsidP="009B3238">
      <w:pPr>
        <w:spacing w:after="0"/>
        <w:jc w:val="both"/>
        <w:rPr>
          <w:rFonts w:ascii="Lato" w:hAnsi="Lato"/>
          <w:spacing w:val="4"/>
          <w:lang w:val="en-GB"/>
        </w:rPr>
      </w:pPr>
    </w:p>
    <w:p w14:paraId="4C181F2F" w14:textId="52070BAA" w:rsidR="00D14AF2" w:rsidRPr="00AF0D57" w:rsidRDefault="00D14AF2" w:rsidP="00D14AF2">
      <w:pPr>
        <w:rPr>
          <w:rFonts w:ascii="Lato" w:hAnsi="Lato"/>
          <w:b/>
          <w:bCs/>
          <w:i/>
          <w:iCs/>
          <w:color w:val="FF0000"/>
          <w:spacing w:val="4"/>
          <w:lang w:val="en-GB"/>
        </w:rPr>
      </w:pPr>
      <w:r w:rsidRPr="00AF0D57">
        <w:rPr>
          <w:rFonts w:ascii="Lato" w:hAnsi="Lato"/>
          <w:b/>
          <w:bCs/>
          <w:i/>
          <w:iCs/>
          <w:color w:val="FF0000"/>
          <w:spacing w:val="4"/>
          <w:lang w:val="en-GB"/>
        </w:rPr>
        <w:t>Attach hotel brochure, room descriptions, or photos.</w:t>
      </w:r>
    </w:p>
    <w:p w14:paraId="1209E538" w14:textId="77777777" w:rsidR="00D14AF2" w:rsidRPr="00AF0D57" w:rsidRDefault="00D14AF2" w:rsidP="009B3238">
      <w:pPr>
        <w:spacing w:after="0"/>
        <w:jc w:val="both"/>
        <w:rPr>
          <w:rFonts w:ascii="Lato" w:hAnsi="Lato"/>
          <w:spacing w:val="4"/>
          <w:lang w:val="en-GB"/>
        </w:rPr>
      </w:pPr>
    </w:p>
    <w:p w14:paraId="4BE7458C" w14:textId="5F7930FC" w:rsidR="009B3238" w:rsidRPr="00AF0D57" w:rsidRDefault="0046321C" w:rsidP="009B3238">
      <w:pPr>
        <w:spacing w:after="0"/>
        <w:jc w:val="both"/>
        <w:rPr>
          <w:rFonts w:ascii="Lato" w:hAnsi="Lato"/>
          <w:b/>
          <w:bCs/>
          <w:spacing w:val="4"/>
          <w:lang w:val="en-GB"/>
        </w:rPr>
      </w:pPr>
      <w:r w:rsidRPr="00AF0D57">
        <w:rPr>
          <w:rFonts w:ascii="Lato" w:hAnsi="Lato"/>
          <w:b/>
          <w:bCs/>
          <w:spacing w:val="4"/>
          <w:lang w:val="en-GB"/>
        </w:rPr>
        <w:t>1</w:t>
      </w:r>
      <w:r w:rsidR="002D10F8">
        <w:rPr>
          <w:rFonts w:ascii="Lato" w:hAnsi="Lato"/>
          <w:b/>
          <w:bCs/>
          <w:spacing w:val="4"/>
          <w:lang w:val="en-GB"/>
        </w:rPr>
        <w:t>3</w:t>
      </w:r>
      <w:r w:rsidRPr="00AF0D57">
        <w:rPr>
          <w:rFonts w:ascii="Lato" w:hAnsi="Lato"/>
          <w:b/>
          <w:bCs/>
          <w:spacing w:val="4"/>
          <w:lang w:val="en-GB"/>
        </w:rPr>
        <w:t xml:space="preserve">. </w:t>
      </w:r>
      <w:r w:rsidR="009B3238" w:rsidRPr="00AF0D57">
        <w:rPr>
          <w:rFonts w:ascii="Lato" w:hAnsi="Lato"/>
          <w:b/>
          <w:bCs/>
          <w:lang w:val="en-GB"/>
        </w:rPr>
        <w:t>Price</w:t>
      </w:r>
    </w:p>
    <w:p w14:paraId="11CB127C" w14:textId="16E25CE3" w:rsidR="00A0580E" w:rsidRPr="00A8256C" w:rsidRDefault="2096F497" w:rsidP="0366B715">
      <w:pPr>
        <w:pStyle w:val="BodyText"/>
        <w:ind w:left="395"/>
        <w:rPr>
          <w:rFonts w:ascii="Lato" w:eastAsiaTheme="minorEastAsia" w:hAnsi="Lato" w:cstheme="minorBidi"/>
          <w:i/>
          <w:iCs/>
          <w:sz w:val="22"/>
          <w:szCs w:val="22"/>
          <w:lang w:val="en-GB"/>
        </w:rPr>
      </w:pPr>
      <w:r w:rsidRPr="0366B715">
        <w:rPr>
          <w:rFonts w:ascii="Lato" w:eastAsiaTheme="minorEastAsia" w:hAnsi="Lato" w:cstheme="minorBidi"/>
          <w:i/>
          <w:iCs/>
          <w:sz w:val="22"/>
          <w:szCs w:val="22"/>
          <w:lang w:val="en-GB"/>
        </w:rPr>
        <w:t>Please fill in the price per service offered. If multiple pricing options exist (e.g., different room sizes or meal tiers), specify clearly.</w:t>
      </w:r>
      <w:commentRangeStart w:id="11"/>
      <w:commentRangeStart w:id="12"/>
      <w:commentRangeStart w:id="13"/>
      <w:commentRangeStart w:id="14"/>
      <w:commentRangeEnd w:id="11"/>
      <w:r w:rsidR="002927E7">
        <w:rPr>
          <w:rStyle w:val="CommentReference"/>
        </w:rPr>
        <w:commentReference w:id="11"/>
      </w:r>
      <w:commentRangeEnd w:id="12"/>
      <w:r w:rsidR="002927E7">
        <w:rPr>
          <w:rStyle w:val="CommentReference"/>
        </w:rPr>
        <w:commentReference w:id="12"/>
      </w:r>
      <w:commentRangeEnd w:id="13"/>
      <w:r w:rsidR="002927E7">
        <w:rPr>
          <w:rStyle w:val="CommentReference"/>
        </w:rPr>
        <w:commentReference w:id="13"/>
      </w:r>
      <w:commentRangeEnd w:id="14"/>
      <w:r w:rsidR="002927E7">
        <w:rPr>
          <w:rStyle w:val="CommentReference"/>
        </w:rPr>
        <w:commentReference w:id="14"/>
      </w:r>
    </w:p>
    <w:tbl>
      <w:tblPr>
        <w:tblStyle w:val="TableGrid"/>
        <w:tblW w:w="8962" w:type="dxa"/>
        <w:tblLook w:val="04A0" w:firstRow="1" w:lastRow="0" w:firstColumn="1" w:lastColumn="0" w:noHBand="0" w:noVBand="1"/>
      </w:tblPr>
      <w:tblGrid>
        <w:gridCol w:w="2909"/>
        <w:gridCol w:w="2953"/>
        <w:gridCol w:w="3100"/>
      </w:tblGrid>
      <w:tr w:rsidR="006E3DD5" w:rsidRPr="00AF0D57" w14:paraId="178A1042" w14:textId="77777777" w:rsidTr="40ABD749">
        <w:trPr>
          <w:trHeight w:val="300"/>
        </w:trPr>
        <w:tc>
          <w:tcPr>
            <w:tcW w:w="2909" w:type="dxa"/>
            <w:hideMark/>
          </w:tcPr>
          <w:p w14:paraId="697B0CA2" w14:textId="7CA60CEE" w:rsidR="00F529FF" w:rsidRPr="00AF0D57" w:rsidRDefault="62055E16" w:rsidP="40ABD749">
            <w:pPr>
              <w:jc w:val="center"/>
              <w:rPr>
                <w:rFonts w:ascii="Lato" w:eastAsia="Times New Roman" w:hAnsi="Lato" w:cs="Times New Roman"/>
                <w:b/>
                <w:bCs/>
                <w:lang w:val="en-US" w:eastAsia="pl-PL"/>
              </w:rPr>
            </w:pPr>
            <w:r w:rsidRPr="00AF0D57">
              <w:rPr>
                <w:rFonts w:ascii="Lato" w:eastAsia="Times New Roman" w:hAnsi="Lato" w:cs="Times New Roman"/>
                <w:b/>
                <w:bCs/>
                <w:lang w:val="en-US" w:eastAsia="pl-PL"/>
              </w:rPr>
              <w:t>Conference Room Servic</w:t>
            </w:r>
            <w:r w:rsidR="00F529FF" w:rsidRPr="00AF0D57">
              <w:rPr>
                <w:rFonts w:ascii="Lato" w:eastAsia="Times New Roman" w:hAnsi="Lato" w:cs="Times New Roman"/>
                <w:b/>
                <w:bCs/>
                <w:lang w:val="en-US" w:eastAsia="pl-PL"/>
              </w:rPr>
              <w:t>e</w:t>
            </w:r>
            <w:r w:rsidR="1CBD799C" w:rsidRPr="00AF0D57">
              <w:rPr>
                <w:rFonts w:ascii="Lato" w:eastAsia="Times New Roman" w:hAnsi="Lato" w:cs="Times New Roman"/>
                <w:b/>
                <w:bCs/>
                <w:lang w:val="en-US" w:eastAsia="pl-PL"/>
              </w:rPr>
              <w:t xml:space="preserve"> (Please indicate price for the full day</w:t>
            </w:r>
            <w:r w:rsidR="185F4AB0" w:rsidRPr="00AF0D57">
              <w:rPr>
                <w:rFonts w:ascii="Lato" w:eastAsia="Times New Roman" w:hAnsi="Lato" w:cs="Times New Roman"/>
                <w:b/>
                <w:bCs/>
                <w:lang w:val="en-US" w:eastAsia="pl-PL"/>
              </w:rPr>
              <w:t xml:space="preserve"> of</w:t>
            </w:r>
            <w:r w:rsidR="1CBD799C" w:rsidRPr="00AF0D57">
              <w:rPr>
                <w:rFonts w:ascii="Lato" w:eastAsia="Times New Roman" w:hAnsi="Lato" w:cs="Times New Roman"/>
                <w:b/>
                <w:bCs/>
                <w:lang w:val="en-US" w:eastAsia="pl-PL"/>
              </w:rPr>
              <w:t xml:space="preserve"> usage including the equipment)</w:t>
            </w:r>
          </w:p>
        </w:tc>
        <w:tc>
          <w:tcPr>
            <w:tcW w:w="2953" w:type="dxa"/>
            <w:hideMark/>
          </w:tcPr>
          <w:p w14:paraId="197A515A" w14:textId="77777777" w:rsidR="00F529FF" w:rsidRPr="00AF0D57" w:rsidRDefault="00F529FF" w:rsidP="00F529FF">
            <w:pPr>
              <w:jc w:val="center"/>
              <w:rPr>
                <w:rFonts w:ascii="Lato" w:eastAsia="Times New Roman" w:hAnsi="Lato" w:cs="Times New Roman"/>
                <w:b/>
                <w:bCs/>
                <w:lang w:eastAsia="pl-PL"/>
              </w:rPr>
            </w:pPr>
            <w:r w:rsidRPr="00AF0D57">
              <w:rPr>
                <w:rFonts w:ascii="Lato" w:eastAsia="Times New Roman" w:hAnsi="Lato" w:cs="Times New Roman"/>
                <w:b/>
                <w:bCs/>
                <w:lang w:eastAsia="pl-PL"/>
              </w:rPr>
              <w:t>Price (GEL, NET)</w:t>
            </w:r>
          </w:p>
        </w:tc>
        <w:tc>
          <w:tcPr>
            <w:tcW w:w="3100" w:type="dxa"/>
            <w:hideMark/>
          </w:tcPr>
          <w:p w14:paraId="048FB11B" w14:textId="77777777" w:rsidR="00F529FF" w:rsidRPr="00AF0D57" w:rsidRDefault="00F529FF" w:rsidP="00F529FF">
            <w:pPr>
              <w:jc w:val="center"/>
              <w:rPr>
                <w:rFonts w:ascii="Lato" w:eastAsia="Times New Roman" w:hAnsi="Lato" w:cs="Times New Roman"/>
                <w:b/>
                <w:bCs/>
                <w:lang w:eastAsia="pl-PL"/>
              </w:rPr>
            </w:pPr>
            <w:r w:rsidRPr="00AF0D57">
              <w:rPr>
                <w:rFonts w:ascii="Lato" w:eastAsia="Times New Roman" w:hAnsi="Lato" w:cs="Times New Roman"/>
                <w:b/>
                <w:bCs/>
                <w:lang w:eastAsia="pl-PL"/>
              </w:rPr>
              <w:t>Notes (optional)</w:t>
            </w:r>
          </w:p>
        </w:tc>
      </w:tr>
      <w:tr w:rsidR="006E3DD5" w:rsidRPr="00AF0D57" w14:paraId="68F8CAA0" w14:textId="77777777" w:rsidTr="40ABD749">
        <w:trPr>
          <w:trHeight w:val="300"/>
        </w:trPr>
        <w:tc>
          <w:tcPr>
            <w:tcW w:w="2909" w:type="dxa"/>
            <w:hideMark/>
          </w:tcPr>
          <w:p w14:paraId="269E7757" w14:textId="1D1DF8C2" w:rsidR="00F529FF" w:rsidRPr="00AF0D57" w:rsidRDefault="62D98B24" w:rsidP="40ABD749">
            <w:pPr>
              <w:rPr>
                <w:rFonts w:ascii="Lato" w:eastAsia="Times New Roman" w:hAnsi="Lato" w:cs="Times New Roman"/>
                <w:b/>
                <w:bCs/>
                <w:lang w:val="en-US" w:eastAsia="pl-PL"/>
              </w:rPr>
            </w:pPr>
            <w:r w:rsidRPr="00AF0D57">
              <w:rPr>
                <w:rFonts w:ascii="Lato" w:eastAsia="Times New Roman" w:hAnsi="Lato" w:cs="Times New Roman"/>
                <w:b/>
                <w:bCs/>
                <w:lang w:val="en-US" w:eastAsia="pl-PL"/>
              </w:rPr>
              <w:t xml:space="preserve">Small </w:t>
            </w:r>
            <w:r w:rsidR="00F529FF" w:rsidRPr="00AF0D57">
              <w:rPr>
                <w:rFonts w:ascii="Lato" w:eastAsia="Times New Roman" w:hAnsi="Lato" w:cs="Times New Roman"/>
                <w:b/>
                <w:bCs/>
                <w:lang w:val="en-US" w:eastAsia="pl-PL"/>
              </w:rPr>
              <w:t xml:space="preserve">Meeting facility </w:t>
            </w:r>
          </w:p>
        </w:tc>
        <w:tc>
          <w:tcPr>
            <w:tcW w:w="2953" w:type="dxa"/>
            <w:hideMark/>
          </w:tcPr>
          <w:p w14:paraId="60701BC5" w14:textId="77777777" w:rsidR="00F529FF" w:rsidRPr="00AF0D57" w:rsidRDefault="00F529FF" w:rsidP="00F529FF">
            <w:pPr>
              <w:rPr>
                <w:rFonts w:ascii="Lato" w:eastAsia="Times New Roman" w:hAnsi="Lato" w:cs="Times New Roman"/>
                <w:lang w:val="en-US" w:eastAsia="pl-PL"/>
              </w:rPr>
            </w:pPr>
          </w:p>
        </w:tc>
        <w:tc>
          <w:tcPr>
            <w:tcW w:w="3100" w:type="dxa"/>
            <w:hideMark/>
          </w:tcPr>
          <w:p w14:paraId="47E64BDA" w14:textId="77777777" w:rsidR="00F529FF" w:rsidRPr="00AF0D57" w:rsidRDefault="00F529FF" w:rsidP="00F529FF">
            <w:pPr>
              <w:rPr>
                <w:rFonts w:ascii="Lato" w:eastAsia="Times New Roman" w:hAnsi="Lato" w:cs="Times New Roman"/>
                <w:lang w:val="en-US" w:eastAsia="pl-PL"/>
              </w:rPr>
            </w:pPr>
          </w:p>
        </w:tc>
      </w:tr>
      <w:tr w:rsidR="40ABD749" w:rsidRPr="00AF0D57" w14:paraId="70177FB3" w14:textId="77777777" w:rsidTr="40ABD749">
        <w:trPr>
          <w:trHeight w:val="300"/>
        </w:trPr>
        <w:tc>
          <w:tcPr>
            <w:tcW w:w="2909" w:type="dxa"/>
            <w:hideMark/>
          </w:tcPr>
          <w:p w14:paraId="58AD33C4" w14:textId="5F2F782F" w:rsidR="65484707" w:rsidRPr="00AF0D57" w:rsidRDefault="65484707" w:rsidP="40ABD749">
            <w:pPr>
              <w:rPr>
                <w:rFonts w:ascii="Lato" w:eastAsia="Times New Roman" w:hAnsi="Lato" w:cs="Times New Roman"/>
                <w:b/>
                <w:bCs/>
                <w:lang w:val="en-US" w:eastAsia="pl-PL"/>
              </w:rPr>
            </w:pPr>
            <w:r w:rsidRPr="00AF0D57">
              <w:rPr>
                <w:rFonts w:ascii="Lato" w:eastAsia="Times New Roman" w:hAnsi="Lato" w:cs="Times New Roman"/>
                <w:b/>
                <w:bCs/>
                <w:lang w:val="en-US" w:eastAsia="pl-PL"/>
              </w:rPr>
              <w:t>Medium Meeting facility</w:t>
            </w:r>
          </w:p>
        </w:tc>
        <w:tc>
          <w:tcPr>
            <w:tcW w:w="2953" w:type="dxa"/>
            <w:hideMark/>
          </w:tcPr>
          <w:p w14:paraId="37E78C0E" w14:textId="70097CEC" w:rsidR="40ABD749" w:rsidRPr="00AF0D57" w:rsidRDefault="40ABD749" w:rsidP="40ABD749">
            <w:pPr>
              <w:rPr>
                <w:rFonts w:ascii="Lato" w:eastAsia="Times New Roman" w:hAnsi="Lato" w:cs="Times New Roman"/>
                <w:lang w:val="en-US" w:eastAsia="pl-PL"/>
              </w:rPr>
            </w:pPr>
          </w:p>
        </w:tc>
        <w:tc>
          <w:tcPr>
            <w:tcW w:w="3100" w:type="dxa"/>
            <w:hideMark/>
          </w:tcPr>
          <w:p w14:paraId="5232B788" w14:textId="249E8B22" w:rsidR="40ABD749" w:rsidRPr="00AF0D57" w:rsidRDefault="40ABD749" w:rsidP="40ABD749">
            <w:pPr>
              <w:rPr>
                <w:rFonts w:ascii="Lato" w:eastAsia="Times New Roman" w:hAnsi="Lato" w:cs="Times New Roman"/>
                <w:lang w:val="en-US" w:eastAsia="pl-PL"/>
              </w:rPr>
            </w:pPr>
          </w:p>
        </w:tc>
      </w:tr>
      <w:tr w:rsidR="40ABD749" w:rsidRPr="00AF0D57" w14:paraId="7CD8B1D7" w14:textId="77777777" w:rsidTr="40ABD749">
        <w:trPr>
          <w:trHeight w:val="300"/>
        </w:trPr>
        <w:tc>
          <w:tcPr>
            <w:tcW w:w="2909" w:type="dxa"/>
            <w:hideMark/>
          </w:tcPr>
          <w:p w14:paraId="4C4511A1" w14:textId="565281E7" w:rsidR="3A34129A" w:rsidRPr="00AF0D57" w:rsidRDefault="3A34129A" w:rsidP="40ABD749">
            <w:pPr>
              <w:rPr>
                <w:rFonts w:ascii="Lato" w:eastAsia="Times New Roman" w:hAnsi="Lato" w:cs="Times New Roman"/>
                <w:b/>
                <w:bCs/>
                <w:lang w:val="en-US" w:eastAsia="pl-PL"/>
              </w:rPr>
            </w:pPr>
            <w:r w:rsidRPr="00AF0D57">
              <w:rPr>
                <w:rFonts w:ascii="Lato" w:eastAsia="Times New Roman" w:hAnsi="Lato" w:cs="Times New Roman"/>
                <w:b/>
                <w:bCs/>
                <w:lang w:val="en-US" w:eastAsia="pl-PL"/>
              </w:rPr>
              <w:t>Large</w:t>
            </w:r>
            <w:r w:rsidR="65484707" w:rsidRPr="00AF0D57">
              <w:rPr>
                <w:rFonts w:ascii="Lato" w:eastAsia="Times New Roman" w:hAnsi="Lato" w:cs="Times New Roman"/>
                <w:b/>
                <w:bCs/>
                <w:lang w:val="en-US" w:eastAsia="pl-PL"/>
              </w:rPr>
              <w:t xml:space="preserve"> Meeting Facility </w:t>
            </w:r>
          </w:p>
        </w:tc>
        <w:tc>
          <w:tcPr>
            <w:tcW w:w="2953" w:type="dxa"/>
            <w:hideMark/>
          </w:tcPr>
          <w:p w14:paraId="16DE4433" w14:textId="592C702F" w:rsidR="40ABD749" w:rsidRPr="00AF0D57" w:rsidRDefault="40ABD749" w:rsidP="40ABD749">
            <w:pPr>
              <w:rPr>
                <w:rFonts w:ascii="Lato" w:eastAsia="Times New Roman" w:hAnsi="Lato" w:cs="Times New Roman"/>
                <w:lang w:val="en-US" w:eastAsia="pl-PL"/>
              </w:rPr>
            </w:pPr>
          </w:p>
        </w:tc>
        <w:tc>
          <w:tcPr>
            <w:tcW w:w="3100" w:type="dxa"/>
            <w:hideMark/>
          </w:tcPr>
          <w:p w14:paraId="585E06B3" w14:textId="02170F05" w:rsidR="40ABD749" w:rsidRPr="00AF0D57" w:rsidRDefault="40ABD749" w:rsidP="40ABD749">
            <w:pPr>
              <w:rPr>
                <w:rFonts w:ascii="Lato" w:eastAsia="Times New Roman" w:hAnsi="Lato" w:cs="Times New Roman"/>
                <w:lang w:val="en-US" w:eastAsia="pl-PL"/>
              </w:rPr>
            </w:pPr>
          </w:p>
        </w:tc>
      </w:tr>
      <w:tr w:rsidR="006E3DD5" w:rsidRPr="007353BD" w14:paraId="34609F93" w14:textId="77777777" w:rsidTr="40ABD749">
        <w:trPr>
          <w:trHeight w:val="300"/>
        </w:trPr>
        <w:tc>
          <w:tcPr>
            <w:tcW w:w="2909" w:type="dxa"/>
            <w:hideMark/>
          </w:tcPr>
          <w:p w14:paraId="54708168" w14:textId="122B1083" w:rsidR="00F529FF" w:rsidRPr="00AF0D57" w:rsidRDefault="00F529FF" w:rsidP="40ABD749">
            <w:pPr>
              <w:rPr>
                <w:rFonts w:ascii="Lato" w:eastAsia="Times New Roman" w:hAnsi="Lato" w:cs="Times New Roman"/>
                <w:color w:val="000000" w:themeColor="text1"/>
                <w:lang w:val="en-US" w:eastAsia="pl-PL"/>
              </w:rPr>
            </w:pPr>
            <w:r w:rsidRPr="00AF0D57">
              <w:rPr>
                <w:rFonts w:ascii="Lato" w:eastAsia="Times New Roman" w:hAnsi="Lato" w:cs="Times New Roman"/>
                <w:b/>
                <w:bCs/>
                <w:color w:val="000000" w:themeColor="text1"/>
                <w:lang w:val="en-US" w:eastAsia="pl-PL"/>
              </w:rPr>
              <w:t>Accommodation (if applicable)</w:t>
            </w:r>
            <w:r w:rsidR="09645A0E" w:rsidRPr="00AF0D57">
              <w:rPr>
                <w:rFonts w:ascii="Lato" w:eastAsia="Times New Roman" w:hAnsi="Lato" w:cs="Times New Roman"/>
                <w:color w:val="000000" w:themeColor="text1"/>
                <w:lang w:val="en-US" w:eastAsia="pl-PL"/>
              </w:rPr>
              <w:t xml:space="preserve"> (single room per night with breakfast)</w:t>
            </w:r>
          </w:p>
        </w:tc>
        <w:tc>
          <w:tcPr>
            <w:tcW w:w="2953" w:type="dxa"/>
            <w:hideMark/>
          </w:tcPr>
          <w:p w14:paraId="49204EF1" w14:textId="77777777" w:rsidR="00F529FF" w:rsidRPr="00AF0D57" w:rsidRDefault="00F529FF" w:rsidP="40ABD749">
            <w:pPr>
              <w:rPr>
                <w:rFonts w:ascii="Lato" w:eastAsia="Times New Roman" w:hAnsi="Lato" w:cs="Times New Roman"/>
                <w:color w:val="000000" w:themeColor="text1"/>
                <w:lang w:val="en-US" w:eastAsia="pl-PL"/>
              </w:rPr>
            </w:pPr>
          </w:p>
        </w:tc>
        <w:tc>
          <w:tcPr>
            <w:tcW w:w="3100" w:type="dxa"/>
            <w:hideMark/>
          </w:tcPr>
          <w:p w14:paraId="77813F26" w14:textId="77777777" w:rsidR="00F529FF" w:rsidRPr="00AF0D57" w:rsidRDefault="00F529FF" w:rsidP="40ABD749">
            <w:pPr>
              <w:rPr>
                <w:rFonts w:ascii="Lato" w:eastAsia="Times New Roman" w:hAnsi="Lato" w:cs="Times New Roman"/>
                <w:color w:val="000000" w:themeColor="text1"/>
                <w:lang w:val="en-US" w:eastAsia="pl-PL"/>
              </w:rPr>
            </w:pPr>
          </w:p>
        </w:tc>
      </w:tr>
      <w:tr w:rsidR="40ABD749" w:rsidRPr="007353BD" w14:paraId="2F376A4A" w14:textId="77777777" w:rsidTr="40ABD749">
        <w:trPr>
          <w:trHeight w:val="300"/>
        </w:trPr>
        <w:tc>
          <w:tcPr>
            <w:tcW w:w="2909" w:type="dxa"/>
            <w:hideMark/>
          </w:tcPr>
          <w:p w14:paraId="42443662" w14:textId="5AE9BF25" w:rsidR="40ABD749" w:rsidRPr="00AF0D57" w:rsidRDefault="40ABD749" w:rsidP="40ABD749">
            <w:pPr>
              <w:rPr>
                <w:rFonts w:ascii="Lato" w:eastAsia="Times New Roman" w:hAnsi="Lato" w:cs="Times New Roman"/>
                <w:lang w:val="en-US" w:eastAsia="pl-PL"/>
              </w:rPr>
            </w:pPr>
            <w:r w:rsidRPr="004A048D">
              <w:rPr>
                <w:rFonts w:ascii="Lato" w:eastAsia="Times New Roman" w:hAnsi="Lato" w:cs="Times New Roman"/>
                <w:b/>
                <w:bCs/>
                <w:lang w:val="en-US" w:eastAsia="pl-PL"/>
              </w:rPr>
              <w:t>Lunch/Dinner etc.</w:t>
            </w:r>
            <w:r w:rsidRPr="00AF0D57">
              <w:rPr>
                <w:rFonts w:ascii="Lato" w:eastAsia="Times New Roman" w:hAnsi="Lato" w:cs="Times New Roman"/>
                <w:lang w:val="en-US" w:eastAsia="pl-PL"/>
              </w:rPr>
              <w:t xml:space="preserve"> (including water and beverages). </w:t>
            </w:r>
          </w:p>
        </w:tc>
        <w:tc>
          <w:tcPr>
            <w:tcW w:w="2953" w:type="dxa"/>
            <w:hideMark/>
          </w:tcPr>
          <w:p w14:paraId="461F710B" w14:textId="77777777" w:rsidR="40ABD749" w:rsidRPr="00AF0D57" w:rsidRDefault="40ABD749" w:rsidP="40ABD749">
            <w:pPr>
              <w:rPr>
                <w:rFonts w:ascii="Lato" w:eastAsia="Times New Roman" w:hAnsi="Lato" w:cs="Times New Roman"/>
                <w:lang w:val="en-US" w:eastAsia="pl-PL"/>
              </w:rPr>
            </w:pPr>
          </w:p>
        </w:tc>
        <w:tc>
          <w:tcPr>
            <w:tcW w:w="3100" w:type="dxa"/>
            <w:hideMark/>
          </w:tcPr>
          <w:p w14:paraId="32475E67" w14:textId="1BC2F71F" w:rsidR="40ABD749" w:rsidRPr="00AF0D57" w:rsidRDefault="40ABD749" w:rsidP="40ABD749">
            <w:pPr>
              <w:rPr>
                <w:rFonts w:ascii="Lato" w:eastAsia="Times New Roman" w:hAnsi="Lato" w:cs="Times New Roman"/>
                <w:lang w:val="en-US" w:eastAsia="pl-PL"/>
              </w:rPr>
            </w:pPr>
          </w:p>
        </w:tc>
      </w:tr>
      <w:tr w:rsidR="40ABD749" w:rsidRPr="00AF0D57" w14:paraId="11BCDE1B" w14:textId="77777777" w:rsidTr="40ABD749">
        <w:trPr>
          <w:trHeight w:val="300"/>
        </w:trPr>
        <w:tc>
          <w:tcPr>
            <w:tcW w:w="2909" w:type="dxa"/>
            <w:hideMark/>
          </w:tcPr>
          <w:p w14:paraId="15A0020F" w14:textId="1204CB32" w:rsidR="40ABD749" w:rsidRPr="004A048D" w:rsidRDefault="40ABD749" w:rsidP="40ABD749">
            <w:pPr>
              <w:rPr>
                <w:rFonts w:ascii="Lato" w:eastAsia="Times New Roman" w:hAnsi="Lato" w:cs="Times New Roman"/>
                <w:b/>
                <w:bCs/>
                <w:sz w:val="24"/>
                <w:szCs w:val="24"/>
                <w:lang w:val="en-US" w:eastAsia="pl-PL"/>
              </w:rPr>
            </w:pPr>
            <w:r w:rsidRPr="004A048D">
              <w:rPr>
                <w:rFonts w:ascii="Lato" w:eastAsia="Times New Roman" w:hAnsi="Lato" w:cs="Times New Roman"/>
                <w:b/>
                <w:bCs/>
                <w:sz w:val="24"/>
                <w:szCs w:val="24"/>
                <w:lang w:val="en-US" w:eastAsia="pl-PL"/>
              </w:rPr>
              <w:t xml:space="preserve">Coffee break </w:t>
            </w:r>
          </w:p>
        </w:tc>
        <w:tc>
          <w:tcPr>
            <w:tcW w:w="2953" w:type="dxa"/>
            <w:hideMark/>
          </w:tcPr>
          <w:p w14:paraId="01CE0FFB" w14:textId="77777777" w:rsidR="40ABD749" w:rsidRPr="00AF0D57" w:rsidRDefault="40ABD749" w:rsidP="40ABD749">
            <w:pPr>
              <w:rPr>
                <w:rFonts w:ascii="Lato" w:eastAsia="Times New Roman" w:hAnsi="Lato" w:cs="Times New Roman"/>
                <w:lang w:val="en-US" w:eastAsia="pl-PL"/>
              </w:rPr>
            </w:pPr>
          </w:p>
        </w:tc>
        <w:tc>
          <w:tcPr>
            <w:tcW w:w="3100" w:type="dxa"/>
            <w:hideMark/>
          </w:tcPr>
          <w:p w14:paraId="157A53D9" w14:textId="6AFDA715" w:rsidR="40ABD749" w:rsidRPr="00AF0D57" w:rsidRDefault="40ABD749" w:rsidP="40ABD749">
            <w:pPr>
              <w:rPr>
                <w:rFonts w:ascii="Lato" w:eastAsia="Times New Roman" w:hAnsi="Lato" w:cs="Times New Roman"/>
                <w:lang w:val="en-US" w:eastAsia="pl-PL"/>
              </w:rPr>
            </w:pPr>
          </w:p>
        </w:tc>
      </w:tr>
    </w:tbl>
    <w:p w14:paraId="0859DEDB" w14:textId="6EFC808E" w:rsidR="00F529FF" w:rsidRPr="00AF0D57" w:rsidRDefault="006E3DD5" w:rsidP="00A0580E">
      <w:pPr>
        <w:rPr>
          <w:rFonts w:ascii="Lato" w:eastAsia="Tahoma" w:hAnsi="Lato" w:cs="Tahoma"/>
          <w:b/>
          <w:bCs/>
          <w:i/>
          <w:iCs/>
          <w:color w:val="FF0000"/>
          <w:lang w:val="en-US"/>
        </w:rPr>
      </w:pPr>
      <w:r w:rsidRPr="00AF0D57">
        <w:rPr>
          <w:rFonts w:ascii="Lato" w:eastAsia="Tahoma" w:hAnsi="Lato" w:cs="Tahoma"/>
          <w:b/>
          <w:bCs/>
          <w:i/>
          <w:iCs/>
          <w:color w:val="FF0000"/>
          <w:lang w:val="en-US"/>
        </w:rPr>
        <w:t>You can additionally attach a detailed price list for requested services in your own format.</w:t>
      </w:r>
    </w:p>
    <w:p w14:paraId="3C323A18" w14:textId="1E851B84" w:rsidR="002927E7" w:rsidRPr="00AF0D57" w:rsidRDefault="002927E7" w:rsidP="009B3238">
      <w:pPr>
        <w:pStyle w:val="BodyText"/>
        <w:ind w:left="395"/>
        <w:rPr>
          <w:rFonts w:ascii="Lato" w:hAnsi="Lato"/>
          <w:sz w:val="22"/>
          <w:szCs w:val="22"/>
          <w:lang w:val="en-GB"/>
        </w:rPr>
      </w:pPr>
    </w:p>
    <w:p w14:paraId="5C11C664" w14:textId="5F8CBCB2" w:rsidR="009B3238" w:rsidRPr="00AF0D57" w:rsidRDefault="009B3238" w:rsidP="009B3238">
      <w:pPr>
        <w:spacing w:after="0" w:line="240" w:lineRule="auto"/>
        <w:ind w:right="14"/>
        <w:rPr>
          <w:rFonts w:ascii="Lato" w:hAnsi="Lato" w:cstheme="minorHAnsi"/>
          <w:b/>
          <w:bCs/>
          <w:spacing w:val="4"/>
          <w:lang w:val="en-GB"/>
        </w:rPr>
      </w:pPr>
      <w:r w:rsidRPr="00AF0D57">
        <w:rPr>
          <w:rFonts w:ascii="Lato" w:hAnsi="Lato"/>
          <w:b/>
          <w:bCs/>
          <w:lang w:val="en-GB"/>
        </w:rPr>
        <w:t>1</w:t>
      </w:r>
      <w:r w:rsidR="006B6322">
        <w:rPr>
          <w:rFonts w:ascii="Lato" w:hAnsi="Lato"/>
          <w:b/>
          <w:bCs/>
          <w:lang w:val="en-GB"/>
        </w:rPr>
        <w:t>4</w:t>
      </w:r>
      <w:r w:rsidRPr="00AF0D57">
        <w:rPr>
          <w:rFonts w:ascii="Lato" w:hAnsi="Lato"/>
          <w:b/>
          <w:bCs/>
          <w:lang w:val="en-GB"/>
        </w:rPr>
        <w:t xml:space="preserve">. </w:t>
      </w:r>
      <w:r w:rsidRPr="00AF0D57">
        <w:rPr>
          <w:rFonts w:ascii="Lato" w:hAnsi="Lato" w:cstheme="minorHAnsi"/>
          <w:b/>
          <w:bCs/>
          <w:spacing w:val="4"/>
          <w:lang w:val="en-GB"/>
        </w:rPr>
        <w:t>Regarding the price offer</w:t>
      </w:r>
    </w:p>
    <w:p w14:paraId="3C7A903D" w14:textId="3589E53A" w:rsidR="009B3238" w:rsidRPr="00AF0D57" w:rsidRDefault="00FF3FF1" w:rsidP="009B3238">
      <w:pPr>
        <w:spacing w:after="0" w:line="240" w:lineRule="auto"/>
        <w:ind w:right="14"/>
        <w:rPr>
          <w:rFonts w:ascii="Lato" w:hAnsi="Lato" w:cstheme="minorHAnsi"/>
          <w:i/>
          <w:iCs/>
          <w:spacing w:val="4"/>
          <w:lang w:val="en-GB"/>
        </w:rPr>
      </w:pPr>
      <w:r w:rsidRPr="00AF0D57">
        <w:rPr>
          <w:rFonts w:ascii="Lato" w:hAnsi="Lato" w:cstheme="minorHAnsi"/>
          <w:i/>
          <w:iCs/>
          <w:spacing w:val="4"/>
          <w:lang w:val="en-GB"/>
        </w:rPr>
        <w:t>Please mark the option bellow:</w:t>
      </w:r>
    </w:p>
    <w:p w14:paraId="4C7A1B30" w14:textId="77777777" w:rsidR="00FF3FF1" w:rsidRPr="00AF0D57" w:rsidRDefault="00FF3FF1" w:rsidP="009B3238">
      <w:pPr>
        <w:spacing w:after="0" w:line="240" w:lineRule="auto"/>
        <w:ind w:right="14"/>
        <w:rPr>
          <w:rFonts w:ascii="Lato" w:hAnsi="Lato" w:cstheme="minorHAnsi"/>
          <w:spacing w:val="4"/>
          <w:lang w:val="en-GB"/>
        </w:rPr>
      </w:pPr>
    </w:p>
    <w:p w14:paraId="07B3D43E" w14:textId="080C43E9" w:rsidR="009B3238" w:rsidRPr="00AF0D57" w:rsidRDefault="009B3238" w:rsidP="00FC3AE5">
      <w:pPr>
        <w:spacing w:after="120" w:line="23" w:lineRule="atLeast"/>
        <w:ind w:right="14"/>
        <w:jc w:val="both"/>
        <w:rPr>
          <w:rFonts w:ascii="Lato" w:hAnsi="Lato" w:cstheme="minorHAnsi"/>
          <w:lang w:val="en-GB"/>
        </w:rPr>
      </w:pPr>
      <w:r w:rsidRPr="00AF0D57">
        <w:rPr>
          <w:rFonts w:ascii="Lato" w:hAnsi="Lato" w:cstheme="minorHAnsi"/>
          <w:spacing w:val="4"/>
          <w:lang w:val="en-GB"/>
        </w:rPr>
        <w:fldChar w:fldCharType="begin">
          <w:ffData>
            <w:name w:val="Wybór2"/>
            <w:enabled/>
            <w:calcOnExit w:val="0"/>
            <w:checkBox>
              <w:sizeAuto/>
              <w:default w:val="0"/>
            </w:checkBox>
          </w:ffData>
        </w:fldChar>
      </w:r>
      <w:bookmarkStart w:id="19" w:name="Wybór2"/>
      <w:r w:rsidRPr="00AF0D57">
        <w:rPr>
          <w:rFonts w:ascii="Lato" w:hAnsi="Lato" w:cstheme="minorHAnsi"/>
          <w:spacing w:val="4"/>
          <w:lang w:val="en-GB"/>
        </w:rPr>
        <w:instrText xml:space="preserve"> FORMCHECKBOX </w:instrText>
      </w:r>
      <w:r w:rsidRPr="00AF0D57">
        <w:rPr>
          <w:rFonts w:ascii="Lato" w:hAnsi="Lato" w:cstheme="minorHAnsi"/>
          <w:spacing w:val="4"/>
          <w:lang w:val="en-GB"/>
        </w:rPr>
      </w:r>
      <w:r w:rsidRPr="00AF0D57">
        <w:rPr>
          <w:rFonts w:ascii="Lato" w:hAnsi="Lato" w:cstheme="minorHAnsi"/>
          <w:spacing w:val="4"/>
          <w:lang w:val="en-GB"/>
        </w:rPr>
        <w:fldChar w:fldCharType="separate"/>
      </w:r>
      <w:r w:rsidRPr="00AF0D57">
        <w:rPr>
          <w:rFonts w:ascii="Lato" w:hAnsi="Lato" w:cstheme="minorHAnsi"/>
          <w:spacing w:val="4"/>
          <w:lang w:val="en-GB"/>
        </w:rPr>
        <w:fldChar w:fldCharType="end"/>
      </w:r>
      <w:bookmarkEnd w:id="19"/>
      <w:r w:rsidRPr="00AF0D57">
        <w:rPr>
          <w:rFonts w:ascii="Lato" w:hAnsi="Lato" w:cstheme="minorHAnsi"/>
          <w:spacing w:val="4"/>
          <w:lang w:val="en-GB"/>
        </w:rPr>
        <w:tab/>
        <w:t xml:space="preserve">I declare that the </w:t>
      </w:r>
      <w:r w:rsidRPr="00AF0D57">
        <w:rPr>
          <w:rFonts w:ascii="Lato" w:hAnsi="Lato" w:cstheme="minorHAnsi"/>
          <w:color w:val="000000" w:themeColor="text1"/>
          <w:lang w:val="en-GB"/>
        </w:rPr>
        <w:t xml:space="preserve">price include all costs incurred by the Contracting Authority as part of the service provided by the Contractor (taxes, compulsory social security, health and retirement contributions),computer equipment, cellular communication and software (word processor / spreadsheet) </w:t>
      </w:r>
      <w:r w:rsidRPr="00AF0D57">
        <w:rPr>
          <w:rFonts w:ascii="Lato" w:hAnsi="Lato" w:cstheme="minorHAnsi"/>
          <w:lang w:val="en-GB"/>
        </w:rPr>
        <w:t>as well as the costs of accommodation in Georgia, food, insurance, local travel (unless travel is ordered separately by Contracting Authority), computer equipment, cellular communication and software (word processor / spreadsheet / power point).</w:t>
      </w:r>
    </w:p>
    <w:p w14:paraId="18E21290" w14:textId="072FAA97" w:rsidR="009B3238" w:rsidRPr="00AF0D57" w:rsidRDefault="5E3B2A9F" w:rsidP="0366B715">
      <w:pPr>
        <w:spacing w:after="0" w:line="240" w:lineRule="auto"/>
        <w:rPr>
          <w:rFonts w:ascii="Lato" w:hAnsi="Lato"/>
          <w:color w:val="000000" w:themeColor="text1"/>
          <w:lang w:val="en-GB"/>
        </w:rPr>
      </w:pPr>
      <w:r w:rsidRPr="0366B715">
        <w:rPr>
          <w:rFonts w:ascii="Lato" w:hAnsi="Lato"/>
          <w:color w:val="000000" w:themeColor="text1"/>
          <w:lang w:val="en-GB"/>
        </w:rPr>
        <w:t>1</w:t>
      </w:r>
      <w:r w:rsidR="006B6322">
        <w:rPr>
          <w:rFonts w:ascii="Lato" w:hAnsi="Lato"/>
          <w:color w:val="000000" w:themeColor="text1"/>
          <w:lang w:val="en-GB"/>
        </w:rPr>
        <w:t>5</w:t>
      </w:r>
      <w:r w:rsidRPr="0366B715">
        <w:rPr>
          <w:rFonts w:ascii="Lato" w:hAnsi="Lato"/>
          <w:color w:val="000000" w:themeColor="text1"/>
          <w:lang w:val="en-GB"/>
        </w:rPr>
        <w:t xml:space="preserve">. I declare that all information and statements given in the above offer are </w:t>
      </w:r>
      <w:r w:rsidR="4493230D" w:rsidRPr="0366B715">
        <w:rPr>
          <w:rFonts w:ascii="Lato" w:hAnsi="Lato"/>
          <w:color w:val="000000" w:themeColor="text1"/>
          <w:lang w:val="en-GB"/>
        </w:rPr>
        <w:t>up to date</w:t>
      </w:r>
      <w:r w:rsidRPr="0366B715">
        <w:rPr>
          <w:rFonts w:ascii="Lato" w:hAnsi="Lato"/>
          <w:color w:val="000000" w:themeColor="text1"/>
          <w:lang w:val="en-GB"/>
        </w:rPr>
        <w:t xml:space="preserve"> </w:t>
      </w:r>
    </w:p>
    <w:p w14:paraId="33EECF18" w14:textId="77777777" w:rsidR="009B3238" w:rsidRPr="00AF0D57" w:rsidRDefault="009B3238" w:rsidP="009B3238">
      <w:pPr>
        <w:spacing w:after="0" w:line="240" w:lineRule="auto"/>
        <w:rPr>
          <w:rFonts w:ascii="Lato" w:hAnsi="Lato" w:cstheme="minorHAnsi"/>
          <w:color w:val="000000" w:themeColor="text1"/>
          <w:lang w:val="en-GB"/>
        </w:rPr>
      </w:pPr>
      <w:r w:rsidRPr="00AF0D57">
        <w:rPr>
          <w:rFonts w:ascii="Lato" w:hAnsi="Lato" w:cstheme="minorHAnsi"/>
          <w:color w:val="000000" w:themeColor="text1"/>
          <w:lang w:val="en-GB"/>
        </w:rPr>
        <w:t>and truthful and have been presented with full awareness of the consequences of misleading the ordering party in presenting the information.</w:t>
      </w:r>
    </w:p>
    <w:p w14:paraId="6B8B88B5" w14:textId="77777777" w:rsidR="009B3238" w:rsidRPr="00AF0D57" w:rsidRDefault="009B3238" w:rsidP="009B3238">
      <w:pPr>
        <w:spacing w:after="0" w:line="240" w:lineRule="auto"/>
        <w:ind w:left="567"/>
        <w:rPr>
          <w:rFonts w:ascii="Lato" w:hAnsi="Lato" w:cstheme="minorHAnsi"/>
          <w:color w:val="000000" w:themeColor="text1"/>
          <w:lang w:val="en-GB"/>
        </w:rPr>
      </w:pPr>
    </w:p>
    <w:p w14:paraId="63088269" w14:textId="609A8972" w:rsidR="009B3238" w:rsidRPr="00AF0D57" w:rsidRDefault="009B3238" w:rsidP="009B3238">
      <w:pPr>
        <w:spacing w:after="0" w:line="240" w:lineRule="auto"/>
        <w:rPr>
          <w:rFonts w:ascii="Lato" w:hAnsi="Lato" w:cstheme="minorHAnsi"/>
          <w:color w:val="000000" w:themeColor="text1"/>
          <w:lang w:val="en-GB"/>
        </w:rPr>
      </w:pPr>
      <w:r w:rsidRPr="00AF0D57">
        <w:rPr>
          <w:rFonts w:ascii="Lato" w:hAnsi="Lato" w:cstheme="minorHAnsi"/>
          <w:color w:val="000000" w:themeColor="text1"/>
          <w:lang w:val="en-GB"/>
        </w:rPr>
        <w:t>1</w:t>
      </w:r>
      <w:r w:rsidR="006B6322">
        <w:rPr>
          <w:rFonts w:ascii="Lato" w:hAnsi="Lato" w:cstheme="minorHAnsi"/>
          <w:color w:val="000000" w:themeColor="text1"/>
          <w:lang w:val="en-GB"/>
        </w:rPr>
        <w:t>6</w:t>
      </w:r>
      <w:r w:rsidRPr="00AF0D57">
        <w:rPr>
          <w:rFonts w:ascii="Lato" w:hAnsi="Lato" w:cstheme="minorHAnsi"/>
          <w:color w:val="000000" w:themeColor="text1"/>
          <w:lang w:val="en-GB"/>
        </w:rPr>
        <w:t>. The attachments to this form, which form an integral part of the offer, are:</w:t>
      </w:r>
    </w:p>
    <w:p w14:paraId="587FDD52" w14:textId="77777777" w:rsidR="009B3238" w:rsidRPr="00AF0D57" w:rsidRDefault="009B3238" w:rsidP="009B3238">
      <w:pPr>
        <w:spacing w:after="0" w:line="240" w:lineRule="auto"/>
        <w:rPr>
          <w:rFonts w:ascii="Lato" w:hAnsi="Lato" w:cstheme="minorHAnsi"/>
          <w:color w:val="000000" w:themeColor="text1"/>
          <w:lang w:val="en-GB"/>
        </w:rPr>
      </w:pPr>
      <w:r w:rsidRPr="00AF0D57">
        <w:rPr>
          <w:rFonts w:ascii="Lato" w:hAnsi="Lato" w:cstheme="minorHAnsi"/>
          <w:color w:val="000000" w:themeColor="text1"/>
          <w:lang w:val="en-GB"/>
        </w:rPr>
        <w:t>1) Service Provider Fiscal Form</w:t>
      </w:r>
    </w:p>
    <w:p w14:paraId="3C5A7133" w14:textId="188B98D7" w:rsidR="009B3238" w:rsidRPr="00AF0D57" w:rsidRDefault="009B3238" w:rsidP="009B3238">
      <w:pPr>
        <w:spacing w:after="0" w:line="240" w:lineRule="auto"/>
        <w:rPr>
          <w:rFonts w:ascii="Lato" w:hAnsi="Lato" w:cstheme="minorHAnsi"/>
          <w:color w:val="000000" w:themeColor="text1"/>
          <w:lang w:val="en-GB"/>
        </w:rPr>
      </w:pPr>
      <w:r w:rsidRPr="00AF0D57">
        <w:rPr>
          <w:rFonts w:ascii="Lato" w:hAnsi="Lato" w:cstheme="minorHAnsi"/>
          <w:color w:val="000000" w:themeColor="text1"/>
          <w:lang w:val="en-GB"/>
        </w:rPr>
        <w:t xml:space="preserve">2) Photocopies of document(s) confirming </w:t>
      </w:r>
      <w:r w:rsidRPr="00AF0D57">
        <w:rPr>
          <w:rFonts w:ascii="Lato" w:hAnsi="Lato" w:cstheme="minorHAnsi"/>
          <w:szCs w:val="24"/>
          <w:lang w:val="en-GB" w:eastAsia="pl-PL"/>
        </w:rPr>
        <w:t>a detailed description of the hotel service and meeting facility with pictures.</w:t>
      </w:r>
    </w:p>
    <w:p w14:paraId="656D6E2B" w14:textId="7A4555D2" w:rsidR="00A301D6" w:rsidRPr="00AF0D57" w:rsidRDefault="4299B120" w:rsidP="0366B715">
      <w:pPr>
        <w:spacing w:after="0" w:line="240" w:lineRule="auto"/>
        <w:rPr>
          <w:rFonts w:ascii="Lato" w:hAnsi="Lato"/>
          <w:color w:val="000000" w:themeColor="text1"/>
          <w:lang w:val="en-GB"/>
        </w:rPr>
      </w:pPr>
      <w:r w:rsidRPr="0366B715">
        <w:rPr>
          <w:rFonts w:ascii="Lato" w:hAnsi="Lato"/>
          <w:color w:val="000000" w:themeColor="text1"/>
          <w:lang w:val="en-GB"/>
        </w:rPr>
        <w:t xml:space="preserve">3) </w:t>
      </w:r>
      <w:r w:rsidR="4B0651B5" w:rsidRPr="0366B715">
        <w:rPr>
          <w:rFonts w:ascii="Lato" w:hAnsi="Lato"/>
          <w:color w:val="000000" w:themeColor="text1"/>
          <w:lang w:val="en-GB"/>
        </w:rPr>
        <w:t xml:space="preserve">Links for the website or </w:t>
      </w:r>
      <w:r w:rsidR="0CEE5E10" w:rsidRPr="0366B715">
        <w:rPr>
          <w:rFonts w:ascii="Lato" w:hAnsi="Lato"/>
          <w:color w:val="000000" w:themeColor="text1"/>
          <w:lang w:val="en-GB"/>
        </w:rPr>
        <w:t>social media</w:t>
      </w:r>
      <w:r w:rsidR="4B0651B5" w:rsidRPr="0366B715">
        <w:rPr>
          <w:rFonts w:ascii="Lato" w:hAnsi="Lato"/>
          <w:color w:val="000000" w:themeColor="text1"/>
          <w:lang w:val="en-GB"/>
        </w:rPr>
        <w:t xml:space="preserve"> of the hotel.</w:t>
      </w:r>
    </w:p>
    <w:p w14:paraId="66352E5A" w14:textId="6E0FB58C" w:rsidR="00BA5701" w:rsidRPr="00AF0D57" w:rsidRDefault="00BA5701" w:rsidP="009B3238">
      <w:pPr>
        <w:spacing w:after="0" w:line="240" w:lineRule="auto"/>
        <w:rPr>
          <w:rFonts w:ascii="Lato" w:hAnsi="Lato" w:cstheme="minorHAnsi"/>
          <w:color w:val="000000" w:themeColor="text1"/>
          <w:lang w:val="en-GB"/>
        </w:rPr>
      </w:pPr>
      <w:r w:rsidRPr="00AF0D57">
        <w:rPr>
          <w:rFonts w:ascii="Lato" w:hAnsi="Lato" w:cstheme="minorHAnsi"/>
          <w:color w:val="000000" w:themeColor="text1"/>
          <w:lang w:val="en-GB"/>
        </w:rPr>
        <w:t>4) Catering Menus.</w:t>
      </w:r>
    </w:p>
    <w:p w14:paraId="74B58645" w14:textId="77777777" w:rsidR="009B3238" w:rsidRPr="00AF0D57" w:rsidRDefault="009B3238" w:rsidP="009B3238">
      <w:pPr>
        <w:spacing w:after="0" w:line="240" w:lineRule="auto"/>
        <w:ind w:left="567"/>
        <w:rPr>
          <w:rFonts w:ascii="Lato" w:hAnsi="Lato" w:cstheme="minorHAnsi"/>
          <w:lang w:val="en-GB"/>
        </w:rPr>
      </w:pPr>
    </w:p>
    <w:p w14:paraId="72ECEF9D" w14:textId="77777777" w:rsidR="009B3238" w:rsidRPr="00AF0D57" w:rsidRDefault="009B3238" w:rsidP="009B3238">
      <w:pPr>
        <w:spacing w:after="0" w:line="240" w:lineRule="auto"/>
        <w:ind w:left="567"/>
        <w:rPr>
          <w:rFonts w:ascii="Lato" w:hAnsi="Lato" w:cstheme="minorHAnsi"/>
          <w:lang w:val="en-GB"/>
        </w:rPr>
      </w:pPr>
    </w:p>
    <w:p w14:paraId="06B13F44" w14:textId="77777777" w:rsidR="009B3238" w:rsidRPr="00AF0D57" w:rsidRDefault="009B3238" w:rsidP="009B3238">
      <w:pPr>
        <w:spacing w:after="0" w:line="240" w:lineRule="auto"/>
        <w:ind w:left="567"/>
        <w:rPr>
          <w:rFonts w:ascii="Lato" w:hAnsi="Lato" w:cstheme="minorHAnsi"/>
          <w:lang w:val="en-GB"/>
        </w:rPr>
      </w:pPr>
    </w:p>
    <w:p w14:paraId="58D4D677" w14:textId="77777777" w:rsidR="009B3238" w:rsidRPr="00AF0D57" w:rsidRDefault="009B3238" w:rsidP="009B3238">
      <w:pPr>
        <w:spacing w:after="0" w:line="240" w:lineRule="auto"/>
        <w:ind w:left="567"/>
        <w:rPr>
          <w:rFonts w:ascii="Lato" w:hAnsi="Lato" w:cstheme="minorHAnsi"/>
          <w:lang w:val="en-GB"/>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9B3238" w:rsidRPr="00AF0D57" w14:paraId="0BA5DD66" w14:textId="77777777" w:rsidTr="0366B715">
        <w:trPr>
          <w:trHeight w:val="509"/>
        </w:trPr>
        <w:tc>
          <w:tcPr>
            <w:tcW w:w="3757" w:type="dxa"/>
            <w:tcBorders>
              <w:top w:val="dotted" w:sz="4" w:space="0" w:color="auto"/>
            </w:tcBorders>
          </w:tcPr>
          <w:p w14:paraId="783466FF" w14:textId="77777777" w:rsidR="009B3238" w:rsidRPr="00AF0D57" w:rsidRDefault="009B3238" w:rsidP="004278E3">
            <w:pPr>
              <w:spacing w:after="0" w:line="240" w:lineRule="auto"/>
              <w:jc w:val="center"/>
              <w:rPr>
                <w:rFonts w:ascii="Lato" w:hAnsi="Lato" w:cstheme="minorHAnsi"/>
                <w:i/>
                <w:iCs/>
                <w:lang w:val="en-GB"/>
              </w:rPr>
            </w:pPr>
            <w:r w:rsidRPr="00AF0D57">
              <w:rPr>
                <w:rFonts w:ascii="Lato" w:hAnsi="Lato" w:cstheme="minorHAnsi"/>
                <w:i/>
                <w:iCs/>
                <w:lang w:val="en-GB"/>
              </w:rPr>
              <w:t>(place, date)</w:t>
            </w:r>
          </w:p>
        </w:tc>
        <w:tc>
          <w:tcPr>
            <w:tcW w:w="1701" w:type="dxa"/>
          </w:tcPr>
          <w:p w14:paraId="0D6047B1" w14:textId="77777777" w:rsidR="009B3238" w:rsidRPr="00AF0D57" w:rsidRDefault="009B3238" w:rsidP="004278E3">
            <w:pPr>
              <w:spacing w:after="0" w:line="240" w:lineRule="auto"/>
              <w:jc w:val="center"/>
              <w:rPr>
                <w:rFonts w:ascii="Lato" w:hAnsi="Lato" w:cstheme="minorHAnsi"/>
                <w:lang w:val="en-GB"/>
              </w:rPr>
            </w:pPr>
          </w:p>
        </w:tc>
        <w:tc>
          <w:tcPr>
            <w:tcW w:w="3969" w:type="dxa"/>
            <w:tcBorders>
              <w:top w:val="dotted" w:sz="4" w:space="0" w:color="auto"/>
            </w:tcBorders>
          </w:tcPr>
          <w:p w14:paraId="41AAF8F0" w14:textId="08AF000C" w:rsidR="009B3238" w:rsidRPr="00AF0D57" w:rsidRDefault="5E3B2A9F" w:rsidP="0366B715">
            <w:pPr>
              <w:spacing w:after="0" w:line="240" w:lineRule="auto"/>
              <w:jc w:val="center"/>
              <w:rPr>
                <w:rFonts w:ascii="Lato" w:hAnsi="Lato"/>
                <w:i/>
                <w:iCs/>
                <w:lang w:val="en-GB"/>
              </w:rPr>
            </w:pPr>
            <w:r w:rsidRPr="0366B715">
              <w:rPr>
                <w:rFonts w:ascii="Lato" w:hAnsi="Lato"/>
                <w:i/>
                <w:iCs/>
                <w:lang w:val="en-GB"/>
              </w:rPr>
              <w:t>(</w:t>
            </w:r>
            <w:r w:rsidR="2BBA1C39" w:rsidRPr="0366B715">
              <w:rPr>
                <w:rFonts w:ascii="Lato" w:hAnsi="Lato"/>
                <w:i/>
                <w:iCs/>
                <w:lang w:val="en-GB"/>
              </w:rPr>
              <w:t>Signature</w:t>
            </w:r>
            <w:r w:rsidRPr="0366B715">
              <w:rPr>
                <w:rFonts w:ascii="Lato" w:hAnsi="Lato"/>
                <w:i/>
                <w:iCs/>
                <w:lang w:val="en-GB"/>
              </w:rPr>
              <w:t xml:space="preserve"> of an applicant, or authorized representative</w:t>
            </w:r>
          </w:p>
          <w:p w14:paraId="571CEC66" w14:textId="77777777" w:rsidR="009B3238" w:rsidRPr="00AF0D57" w:rsidRDefault="009B3238" w:rsidP="004278E3">
            <w:pPr>
              <w:spacing w:after="0" w:line="240" w:lineRule="auto"/>
              <w:jc w:val="center"/>
              <w:rPr>
                <w:rFonts w:ascii="Lato" w:hAnsi="Lato" w:cstheme="minorHAnsi"/>
                <w:lang w:val="en-GB"/>
              </w:rPr>
            </w:pPr>
            <w:r w:rsidRPr="00AF0D57">
              <w:rPr>
                <w:rFonts w:ascii="Lato" w:hAnsi="Lato" w:cstheme="minorHAnsi"/>
                <w:i/>
                <w:iCs/>
                <w:lang w:val="en-GB"/>
              </w:rPr>
              <w:t>to represent the applicant)</w:t>
            </w:r>
          </w:p>
        </w:tc>
      </w:tr>
    </w:tbl>
    <w:p w14:paraId="3931C762" w14:textId="77777777" w:rsidR="00890E40" w:rsidRPr="00AF0D57" w:rsidRDefault="00890E40" w:rsidP="009B3238">
      <w:pPr>
        <w:pStyle w:val="BodyText"/>
        <w:rPr>
          <w:rFonts w:ascii="Lato" w:hAnsi="Lato"/>
        </w:rPr>
      </w:pPr>
    </w:p>
    <w:sectPr w:rsidR="00890E40" w:rsidRPr="00AF0D5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ano Tsintsabadze" w:date="2025-05-19T12:18:00Z" w:initials="AT">
    <w:p w14:paraId="2F547B3F" w14:textId="38CB6B9C" w:rsidR="00F75E42" w:rsidRDefault="004278E3">
      <w:pPr>
        <w:pStyle w:val="CommentText"/>
      </w:pPr>
      <w:r>
        <w:rPr>
          <w:rStyle w:val="CommentReference"/>
        </w:rPr>
        <w:annotationRef/>
      </w:r>
      <w:r>
        <w:fldChar w:fldCharType="begin"/>
      </w:r>
      <w:r>
        <w:instrText xml:space="preserve"> HYPERLINK "mailto:giorgi.peikrishvili@solidarityfund.pl"</w:instrText>
      </w:r>
      <w:bookmarkStart w:id="3" w:name="_@_EC22090E8D1749AB90F75A116676C4CDZ"/>
      <w:r>
        <w:fldChar w:fldCharType="separate"/>
      </w:r>
      <w:bookmarkEnd w:id="3"/>
      <w:r w:rsidRPr="59D56CE0">
        <w:rPr>
          <w:noProof/>
        </w:rPr>
        <w:t>@Giorgi Peikrishvili</w:t>
      </w:r>
      <w:r>
        <w:fldChar w:fldCharType="end"/>
      </w:r>
      <w:r w:rsidRPr="2AEEEF0D">
        <w:t xml:space="preserve">  ესენი ხომ ტექნიკის ჩამონათვალში ერთადაა? თუ არა?</w:t>
      </w:r>
    </w:p>
  </w:comment>
  <w:comment w:id="1" w:author="Anano Tsintsabadze" w:date="2025-05-19T12:19:00Z" w:initials="AT">
    <w:p w14:paraId="6C57986F" w14:textId="0F2EBD83" w:rsidR="00F75E42" w:rsidRDefault="004278E3">
      <w:pPr>
        <w:pStyle w:val="CommentText"/>
      </w:pPr>
      <w:r>
        <w:rPr>
          <w:rStyle w:val="CommentReference"/>
        </w:rPr>
        <w:annotationRef/>
      </w:r>
      <w:r w:rsidRPr="14FC0B1B">
        <w:t xml:space="preserve">ასევე, გადავხედე და მინიმუმ რიქვაიარმენტებში მოცემული ჩამონათვალის დასახელებებს უნდა ემთხვეოდეს ზუსტად. ასეა? გადაამოწმე </w:t>
      </w:r>
      <w:r>
        <w:fldChar w:fldCharType="begin"/>
      </w:r>
      <w:r>
        <w:instrText xml:space="preserve"> HYPERLINK "mailto:giorgi.peikrishvili@solidarityfund.pl"</w:instrText>
      </w:r>
      <w:bookmarkStart w:id="4" w:name="_@_36B079FBCAF841928331BD3C6D490DC3Z"/>
      <w:r>
        <w:fldChar w:fldCharType="separate"/>
      </w:r>
      <w:bookmarkEnd w:id="4"/>
      <w:r w:rsidRPr="598AD9E3">
        <w:rPr>
          <w:noProof/>
        </w:rPr>
        <w:t>@Giorgi Peikrishvili</w:t>
      </w:r>
      <w:r>
        <w:fldChar w:fldCharType="end"/>
      </w:r>
      <w:r w:rsidRPr="3E67EBBB">
        <w:t xml:space="preserve"> </w:t>
      </w:r>
    </w:p>
  </w:comment>
  <w:comment w:id="2" w:author="Anano Tsintsabadze" w:date="2025-05-19T12:20:00Z" w:initials="AT">
    <w:p w14:paraId="4CB5CADC" w14:textId="70C1FE05" w:rsidR="00F75E42" w:rsidRDefault="004278E3">
      <w:pPr>
        <w:pStyle w:val="CommentText"/>
      </w:pPr>
      <w:r>
        <w:rPr>
          <w:rStyle w:val="CommentReference"/>
        </w:rPr>
        <w:annotationRef/>
      </w:r>
      <w:r w:rsidRPr="18DAD74E">
        <w:t xml:space="preserve">ამას უნდა მოყვებოდეს ქრონოლოგიურად  იგივე კითხვები, რაც ტორის მინიმუმ რიქვაიარმენთების 3.7 და 3.8 ფოინთებშია </w:t>
      </w:r>
      <w:r>
        <w:fldChar w:fldCharType="begin"/>
      </w:r>
      <w:r>
        <w:instrText xml:space="preserve"> HYPERLINK "mailto:giorgi.peikrishvili@solidarityfund.pl"</w:instrText>
      </w:r>
      <w:bookmarkStart w:id="5" w:name="_@_64BC1C5D1D4D4DFF8F8EC01C56290C07Z"/>
      <w:r>
        <w:fldChar w:fldCharType="separate"/>
      </w:r>
      <w:bookmarkEnd w:id="5"/>
      <w:r w:rsidRPr="6AF3D8DF">
        <w:rPr>
          <w:noProof/>
        </w:rPr>
        <w:t>@Giorgi Peikrishvili</w:t>
      </w:r>
      <w:r>
        <w:fldChar w:fldCharType="end"/>
      </w:r>
      <w:r w:rsidRPr="1AF9442C">
        <w:t xml:space="preserve"> </w:t>
      </w:r>
    </w:p>
  </w:comment>
  <w:comment w:id="6" w:author="Anano Tsintsabadze" w:date="2025-05-19T12:21:00Z" w:initials="AT">
    <w:p w14:paraId="4890D34E" w14:textId="2DF2A4E9" w:rsidR="00F75E42" w:rsidRDefault="004278E3">
      <w:pPr>
        <w:pStyle w:val="CommentText"/>
      </w:pPr>
      <w:r>
        <w:rPr>
          <w:rStyle w:val="CommentReference"/>
        </w:rPr>
        <w:annotationRef/>
      </w:r>
      <w:r w:rsidRPr="17A7FEE5">
        <w:t xml:space="preserve">Quality of Meeting facilities ით იწყებბა ედიშენალ ქულები. 4.1. აპლიკაცია ტორს უნდა მიყვებოდეს </w:t>
      </w:r>
      <w:r>
        <w:fldChar w:fldCharType="begin"/>
      </w:r>
      <w:r>
        <w:instrText xml:space="preserve"> HYPERLINK "mailto:giorgi.peikrishvili@solidarityfund.pl"</w:instrText>
      </w:r>
      <w:bookmarkStart w:id="9" w:name="_@_119D1BCC951840399F9B316026DC7561Z"/>
      <w:r>
        <w:fldChar w:fldCharType="separate"/>
      </w:r>
      <w:bookmarkEnd w:id="9"/>
      <w:r w:rsidRPr="607B33A6">
        <w:rPr>
          <w:noProof/>
        </w:rPr>
        <w:t>@Giorgi Peikrishvili</w:t>
      </w:r>
      <w:r>
        <w:fldChar w:fldCharType="end"/>
      </w:r>
      <w:r w:rsidRPr="4BEB46E2">
        <w:t xml:space="preserve"> </w:t>
      </w:r>
    </w:p>
  </w:comment>
  <w:comment w:id="7" w:author="Wiktoria Lach" w:date="2025-06-15T17:12:00Z" w:initials="WL">
    <w:p w14:paraId="312FEB46" w14:textId="0D9C088B" w:rsidR="00516D33" w:rsidRDefault="00567E6B">
      <w:pPr>
        <w:pStyle w:val="CommentText"/>
      </w:pPr>
      <w:r>
        <w:rPr>
          <w:rStyle w:val="CommentReference"/>
        </w:rPr>
        <w:annotationRef/>
      </w:r>
    </w:p>
    <w:p w14:paraId="100D9783" w14:textId="3082553B" w:rsidR="00516D33" w:rsidRDefault="00567E6B">
      <w:pPr>
        <w:pStyle w:val="CommentText"/>
      </w:pPr>
      <w:r w:rsidRPr="1CD5B18E">
        <w:t>here it must be more tailored to the criteria from the query. because it may be that there will be dinner but not the full menu and it is not included.</w:t>
      </w:r>
    </w:p>
  </w:comment>
  <w:comment w:id="8" w:author="Wiktoria Lach" w:date="2025-06-15T17:17:00Z" w:initials="WL">
    <w:p w14:paraId="1F17F819" w14:textId="12183290" w:rsidR="00516D33" w:rsidRDefault="00567E6B">
      <w:pPr>
        <w:pStyle w:val="CommentText"/>
      </w:pPr>
      <w:r>
        <w:rPr>
          <w:rStyle w:val="CommentReference"/>
        </w:rPr>
        <w:annotationRef/>
      </w:r>
      <w:r w:rsidRPr="615B0B4A">
        <w:rPr>
          <w:b/>
          <w:bCs/>
          <w:u w:val="single"/>
        </w:rPr>
        <w:t>4.3. Quality of Catering Services (15 points)</w:t>
      </w:r>
      <w:r w:rsidRPr="63564ACD">
        <w:t> </w:t>
      </w:r>
    </w:p>
    <w:p w14:paraId="6E5C3EEA" w14:textId="375D1819" w:rsidR="00516D33" w:rsidRDefault="00567E6B">
      <w:pPr>
        <w:pStyle w:val="CommentText"/>
      </w:pPr>
      <w:r w:rsidRPr="760A194C">
        <w:rPr>
          <w:i/>
          <w:iCs/>
        </w:rPr>
        <w:t>Based on type and completeness of catering.</w:t>
      </w:r>
      <w:r w:rsidRPr="7F968F55">
        <w:t> </w:t>
      </w:r>
    </w:p>
    <w:p w14:paraId="39E79777" w14:textId="7E1FB38B" w:rsidR="00516D33" w:rsidRDefault="00567E6B">
      <w:pPr>
        <w:pStyle w:val="CommentText"/>
      </w:pPr>
      <w:r w:rsidRPr="4BC101F1">
        <w:t>4.3.a – Full meal service (multi-component lunch or dinner), coffee breaks with multiple options (coffee/tea/water/snacks/fruits) → 15 points </w:t>
      </w:r>
    </w:p>
    <w:p w14:paraId="2888FC20" w14:textId="4CDF5CB9" w:rsidR="00516D33" w:rsidRDefault="00567E6B">
      <w:pPr>
        <w:pStyle w:val="CommentText"/>
      </w:pPr>
      <w:r w:rsidRPr="60B15964">
        <w:t>4.3.b – Decent food offer (1–2 course lunch or dinner), standard coffee breaks (tea/coffee and one snack) → 10 points </w:t>
      </w:r>
    </w:p>
    <w:p w14:paraId="6DECFD2F" w14:textId="0A4DA3A6" w:rsidR="00516D33" w:rsidRDefault="00567E6B">
      <w:pPr>
        <w:pStyle w:val="CommentText"/>
      </w:pPr>
      <w:r w:rsidRPr="7866E551">
        <w:t>4.3.c – Basic offer (e.g., sandwiches, water), no flexibility → 5 points </w:t>
      </w:r>
    </w:p>
    <w:p w14:paraId="4BAB888D" w14:textId="4697FBF8" w:rsidR="00516D33" w:rsidRDefault="00516D33">
      <w:pPr>
        <w:pStyle w:val="CommentText"/>
      </w:pPr>
    </w:p>
  </w:comment>
  <w:comment w:id="10" w:author="Wiktoria Lach" w:date="2025-06-15T17:20:00Z" w:initials="WL">
    <w:p w14:paraId="42F64875" w14:textId="20BCC546" w:rsidR="00516D33" w:rsidRDefault="00567E6B">
      <w:pPr>
        <w:pStyle w:val="CommentText"/>
      </w:pPr>
      <w:r>
        <w:rPr>
          <w:rStyle w:val="CommentReference"/>
        </w:rPr>
        <w:annotationRef/>
      </w:r>
      <w:r w:rsidRPr="537947AD">
        <w:t xml:space="preserve">adapt to the criteria, e.g. the number of rooms is missing - </w:t>
      </w:r>
      <w:r w:rsidRPr="391ECDD5">
        <w:rPr>
          <w:b/>
          <w:bCs/>
        </w:rPr>
        <w:t>4.6. Accommodation Services available (Asset – 10 points)</w:t>
      </w:r>
      <w:r w:rsidRPr="5A67054A">
        <w:t> </w:t>
      </w:r>
    </w:p>
    <w:p w14:paraId="44D40DBC" w14:textId="72EFB145" w:rsidR="00516D33" w:rsidRDefault="00567E6B">
      <w:pPr>
        <w:pStyle w:val="CommentText"/>
      </w:pPr>
      <w:r w:rsidRPr="4918ABDE">
        <w:rPr>
          <w:i/>
          <w:iCs/>
        </w:rPr>
        <w:t>Accommodation is not a minimum requirement but will be evaluated as an added value. Scores are based on room variety and geographic coverage (Tbilisi and regions of Georgia).</w:t>
      </w:r>
      <w:r w:rsidRPr="2DE1A9F6">
        <w:t> </w:t>
      </w:r>
    </w:p>
    <w:p w14:paraId="4E4EC74A" w14:textId="48193C8B" w:rsidR="00516D33" w:rsidRDefault="00567E6B">
      <w:pPr>
        <w:pStyle w:val="CommentText"/>
      </w:pPr>
      <w:r w:rsidRPr="5203EA9A">
        <w:t> </w:t>
      </w:r>
    </w:p>
    <w:p w14:paraId="23C84C9E" w14:textId="0A11BDFE" w:rsidR="00516D33" w:rsidRDefault="00567E6B">
      <w:pPr>
        <w:pStyle w:val="CommentText"/>
      </w:pPr>
      <w:r w:rsidRPr="77DDE74D">
        <w:t>4.6.a – Accommodation is available in Tbilisi and in at least one other region of Georgia, with at least 2–3 room types, private bathrooms, daily housekeeping, and breakfast service → 10 points </w:t>
      </w:r>
    </w:p>
    <w:p w14:paraId="26566C6A" w14:textId="08F25478" w:rsidR="00516D33" w:rsidRDefault="00567E6B">
      <w:pPr>
        <w:pStyle w:val="CommentText"/>
      </w:pPr>
      <w:r w:rsidRPr="000A783C">
        <w:t>4.6.b – Accommodation is available in only Tbilisi with at least 2–3 room types, private bathrooms, daily housekeeping, and breakfast service → 8 points </w:t>
      </w:r>
    </w:p>
    <w:p w14:paraId="575BBEF1" w14:textId="66CB54D8" w:rsidR="00516D33" w:rsidRDefault="00567E6B">
      <w:pPr>
        <w:pStyle w:val="CommentText"/>
      </w:pPr>
      <w:r w:rsidRPr="1CDF16BB">
        <w:t>4.6.c – Accommodation is available in only Tbilisi with at least 2 room types, private bathrooms, and daily housekeeping → 5 points </w:t>
      </w:r>
    </w:p>
    <w:p w14:paraId="360689B1" w14:textId="1B08973A" w:rsidR="00516D33" w:rsidRDefault="00516D33">
      <w:pPr>
        <w:pStyle w:val="CommentText"/>
      </w:pPr>
    </w:p>
  </w:comment>
  <w:comment w:id="11" w:author="Wiktoria Lach" w:date="2025-06-15T17:15:00Z" w:initials="WL">
    <w:p w14:paraId="1E95B602" w14:textId="41D991A3" w:rsidR="00516D33" w:rsidRDefault="00567E6B">
      <w:pPr>
        <w:pStyle w:val="CommentText"/>
      </w:pPr>
      <w:r>
        <w:rPr>
          <w:rStyle w:val="CommentReference"/>
        </w:rPr>
        <w:annotationRef/>
      </w:r>
      <w:r w:rsidRPr="12CFA168">
        <w:t>why is the price so broken? then the score should be calculated separately for each price or what? because it is not clear from the documents</w:t>
      </w:r>
    </w:p>
  </w:comment>
  <w:comment w:id="12" w:author="Anano Tsintsabadze" w:date="2025-06-19T16:06:00Z" w:initials="AT">
    <w:p w14:paraId="7A3E4916" w14:textId="65C90FB7" w:rsidR="00DB39F3" w:rsidRDefault="00DB39F3">
      <w:pPr>
        <w:pStyle w:val="CommentText"/>
      </w:pPr>
      <w:r>
        <w:rPr>
          <w:rStyle w:val="CommentReference"/>
        </w:rPr>
        <w:annotationRef/>
      </w:r>
      <w:r w:rsidRPr="7F044CA3">
        <w:t xml:space="preserve">Dear </w:t>
      </w:r>
      <w:r>
        <w:fldChar w:fldCharType="begin"/>
      </w:r>
      <w:r>
        <w:instrText xml:space="preserve"> HYPERLINK "mailto:Wiktoria.Lach@solidarityfund.pl"</w:instrText>
      </w:r>
      <w:bookmarkStart w:id="15" w:name="_@_C59352AF650446F1B32A3EC85246996BZ"/>
      <w:r>
        <w:fldChar w:fldCharType="separate"/>
      </w:r>
      <w:bookmarkEnd w:id="15"/>
      <w:r w:rsidRPr="7BE67C0F">
        <w:rPr>
          <w:noProof/>
        </w:rPr>
        <w:t>@Wiktoria</w:t>
      </w:r>
      <w:r>
        <w:fldChar w:fldCharType="end"/>
      </w:r>
      <w:r w:rsidRPr="0F72B560">
        <w:t xml:space="preserve"> Please consult us on following a) Meeting room facilities have different capacities (15, 40,  etc) and from time to time we might need various types. b) Meeting facilities with different types of catering will have different prices. We want to have a contract on all of them for the occasions when we need relevant service; c) same goes with hotels as different room types have different price: i.e. luxe economy etc. Considering this please advice how to correctly formulate. </w:t>
      </w:r>
    </w:p>
  </w:comment>
  <w:comment w:id="13" w:author="Giorgi Peikrishvili" w:date="2025-06-24T14:48:00Z" w:initials="GP">
    <w:p w14:paraId="49800BE9" w14:textId="411C33C2" w:rsidR="00903A02" w:rsidRDefault="00903A02" w:rsidP="00903A02">
      <w:pPr>
        <w:pStyle w:val="CommentText"/>
      </w:pPr>
      <w:r>
        <w:rPr>
          <w:rStyle w:val="CommentReference"/>
        </w:rPr>
        <w:annotationRef/>
      </w:r>
      <w:r>
        <w:rPr>
          <w:lang w:val="en-US"/>
        </w:rPr>
        <w:t xml:space="preserve">Dear </w:t>
      </w:r>
      <w:r>
        <w:fldChar w:fldCharType="begin"/>
      </w:r>
      <w:r>
        <w:instrText>HYPERLINK "mailto:Wiktoria.Lach@solidarityfund.pl"</w:instrText>
      </w:r>
      <w:bookmarkStart w:id="16" w:name="_@_607514D9F8ED4334B66D2036B5EEC7B1Z"/>
      <w:r>
        <w:fldChar w:fldCharType="separate"/>
      </w:r>
      <w:bookmarkEnd w:id="16"/>
      <w:r w:rsidRPr="00903A02">
        <w:rPr>
          <w:rStyle w:val="Mention"/>
          <w:noProof/>
        </w:rPr>
        <w:t>@Wiktoria Lach</w:t>
      </w:r>
      <w:r>
        <w:fldChar w:fldCharType="end"/>
      </w:r>
      <w:r>
        <w:t xml:space="preserve"> kind reminder regarding this issue. </w:t>
      </w:r>
    </w:p>
  </w:comment>
  <w:comment w:id="14" w:author="Wiktoria Lach" w:date="2025-06-24T21:31:00Z" w:initials="WL">
    <w:p w14:paraId="086E8BFC" w14:textId="0E4E87B2" w:rsidR="002F6935" w:rsidRDefault="00C82CD7">
      <w:pPr>
        <w:pStyle w:val="CommentText"/>
      </w:pPr>
      <w:r>
        <w:rPr>
          <w:rStyle w:val="CommentReference"/>
        </w:rPr>
        <w:annotationRef/>
      </w:r>
      <w:r>
        <w:fldChar w:fldCharType="begin"/>
      </w:r>
      <w:r>
        <w:instrText xml:space="preserve"> HYPERLINK "mailto:Anano.Tsintsabadze@solidarityfund.pl"</w:instrText>
      </w:r>
      <w:bookmarkStart w:id="17" w:name="_@_24BCDAB778424EE8A57186C0949185F0Z"/>
      <w:r>
        <w:fldChar w:fldCharType="separate"/>
      </w:r>
      <w:bookmarkEnd w:id="17"/>
      <w:r w:rsidRPr="2E712257">
        <w:rPr>
          <w:rStyle w:val="Mention"/>
          <w:noProof/>
        </w:rPr>
        <w:t>@Anano Tsintsabadze</w:t>
      </w:r>
      <w:r>
        <w:fldChar w:fldCharType="end"/>
      </w:r>
      <w:r w:rsidRPr="4D0DC75C">
        <w:t xml:space="preserve"> </w:t>
      </w:r>
      <w:r>
        <w:fldChar w:fldCharType="begin"/>
      </w:r>
      <w:r>
        <w:instrText xml:space="preserve"> HYPERLINK "mailto:giorgi.peikrishvili@solidarityfund.pl"</w:instrText>
      </w:r>
      <w:bookmarkStart w:id="18" w:name="_@_81997F78C83F4F499078E53380C96F1EZ"/>
      <w:r>
        <w:fldChar w:fldCharType="separate"/>
      </w:r>
      <w:bookmarkEnd w:id="18"/>
      <w:r w:rsidRPr="16C34B1F">
        <w:rPr>
          <w:rStyle w:val="Mention"/>
          <w:noProof/>
        </w:rPr>
        <w:t>@Giorgi Peikrishvili</w:t>
      </w:r>
      <w:r>
        <w:fldChar w:fldCharType="end"/>
      </w:r>
      <w:r w:rsidRPr="691077D0">
        <w:t xml:space="preserve"> In such an issue it is not a measurable criterion. One contractor can have lunch another lunch then automatically the price of lunch will be higher and less points for price. A detailed price list can't be included either because it won't be comparable. To make it comparable there must simply be a price for the service completely stated and compared. Or the proceedings broken down into hotel, food, meeting rooms.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547B3F" w15:done="1"/>
  <w15:commentEx w15:paraId="6C57986F" w15:paraIdParent="2F547B3F" w15:done="1"/>
  <w15:commentEx w15:paraId="4CB5CADC" w15:paraIdParent="2F547B3F" w15:done="1"/>
  <w15:commentEx w15:paraId="4890D34E" w15:done="1"/>
  <w15:commentEx w15:paraId="100D9783" w15:done="1"/>
  <w15:commentEx w15:paraId="4BAB888D" w15:paraIdParent="100D9783" w15:done="1"/>
  <w15:commentEx w15:paraId="360689B1" w15:done="1"/>
  <w15:commentEx w15:paraId="1E95B602" w15:done="1"/>
  <w15:commentEx w15:paraId="7A3E4916" w15:paraIdParent="1E95B602" w15:done="1"/>
  <w15:commentEx w15:paraId="49800BE9" w15:paraIdParent="1E95B602" w15:done="1"/>
  <w15:commentEx w15:paraId="086E8BFC" w15:paraIdParent="1E95B60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9AC5C2" w16cex:dateUtc="2025-05-19T08:18:00Z"/>
  <w16cex:commentExtensible w16cex:durableId="7524CD21" w16cex:dateUtc="2025-05-19T08:19:00Z"/>
  <w16cex:commentExtensible w16cex:durableId="72B09260" w16cex:dateUtc="2025-05-19T08:20:00Z"/>
  <w16cex:commentExtensible w16cex:durableId="2DB265AE" w16cex:dateUtc="2025-05-19T08:21:00Z"/>
  <w16cex:commentExtensible w16cex:durableId="29A4BB81" w16cex:dateUtc="2025-06-15T15:12:00Z"/>
  <w16cex:commentExtensible w16cex:durableId="0FD6C024" w16cex:dateUtc="2025-06-15T15:17:00Z"/>
  <w16cex:commentExtensible w16cex:durableId="33D11156" w16cex:dateUtc="2025-06-15T15:20:00Z"/>
  <w16cex:commentExtensible w16cex:durableId="3FEEF6DF" w16cex:dateUtc="2025-06-15T15:15:00Z"/>
  <w16cex:commentExtensible w16cex:durableId="54B4EAF5" w16cex:dateUtc="2025-06-19T12:06:00Z"/>
  <w16cex:commentExtensible w16cex:durableId="6779F419" w16cex:dateUtc="2025-06-24T10:48:00Z"/>
  <w16cex:commentExtensible w16cex:durableId="1AA508E6" w16cex:dateUtc="2025-06-24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547B3F" w16cid:durableId="599AC5C2"/>
  <w16cid:commentId w16cid:paraId="6C57986F" w16cid:durableId="7524CD21"/>
  <w16cid:commentId w16cid:paraId="4CB5CADC" w16cid:durableId="72B09260"/>
  <w16cid:commentId w16cid:paraId="4890D34E" w16cid:durableId="2DB265AE"/>
  <w16cid:commentId w16cid:paraId="100D9783" w16cid:durableId="29A4BB81"/>
  <w16cid:commentId w16cid:paraId="4BAB888D" w16cid:durableId="0FD6C024"/>
  <w16cid:commentId w16cid:paraId="360689B1" w16cid:durableId="33D11156"/>
  <w16cid:commentId w16cid:paraId="1E95B602" w16cid:durableId="3FEEF6DF"/>
  <w16cid:commentId w16cid:paraId="7A3E4916" w16cid:durableId="54B4EAF5"/>
  <w16cid:commentId w16cid:paraId="49800BE9" w16cid:durableId="6779F419"/>
  <w16cid:commentId w16cid:paraId="086E8BFC" w16cid:durableId="1AA50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2DFA4" w14:textId="77777777" w:rsidR="006D362F" w:rsidRDefault="006D362F" w:rsidP="0089064E">
      <w:pPr>
        <w:spacing w:after="0" w:line="240" w:lineRule="auto"/>
      </w:pPr>
      <w:r>
        <w:separator/>
      </w:r>
    </w:p>
  </w:endnote>
  <w:endnote w:type="continuationSeparator" w:id="0">
    <w:p w14:paraId="0C4DD112" w14:textId="77777777" w:rsidR="006D362F" w:rsidRDefault="006D362F" w:rsidP="0089064E">
      <w:pPr>
        <w:spacing w:after="0" w:line="240" w:lineRule="auto"/>
      </w:pPr>
      <w:r>
        <w:continuationSeparator/>
      </w:r>
    </w:p>
  </w:endnote>
  <w:endnote w:type="continuationNotice" w:id="1">
    <w:p w14:paraId="432FBDA3" w14:textId="77777777" w:rsidR="006D362F" w:rsidRDefault="006D3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altName w:val="Segoe UI"/>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B1AC5" w14:textId="77777777" w:rsidR="006D362F" w:rsidRDefault="006D362F" w:rsidP="0089064E">
      <w:pPr>
        <w:spacing w:after="0" w:line="240" w:lineRule="auto"/>
      </w:pPr>
      <w:r>
        <w:separator/>
      </w:r>
    </w:p>
  </w:footnote>
  <w:footnote w:type="continuationSeparator" w:id="0">
    <w:p w14:paraId="705696D6" w14:textId="77777777" w:rsidR="006D362F" w:rsidRDefault="006D362F" w:rsidP="0089064E">
      <w:pPr>
        <w:spacing w:after="0" w:line="240" w:lineRule="auto"/>
      </w:pPr>
      <w:r>
        <w:continuationSeparator/>
      </w:r>
    </w:p>
  </w:footnote>
  <w:footnote w:type="continuationNotice" w:id="1">
    <w:p w14:paraId="324C5137" w14:textId="77777777" w:rsidR="006D362F" w:rsidRDefault="006D362F">
      <w:pPr>
        <w:spacing w:after="0" w:line="240" w:lineRule="auto"/>
      </w:pPr>
    </w:p>
  </w:footnote>
  <w:footnote w:id="2">
    <w:p w14:paraId="58892844" w14:textId="4D3C3369" w:rsidR="0089064E" w:rsidRPr="001C4D24" w:rsidRDefault="0089064E" w:rsidP="0089064E">
      <w:pPr>
        <w:pStyle w:val="FootnoteText"/>
        <w:rPr>
          <w:lang w:val="en-GB"/>
        </w:rPr>
      </w:pPr>
      <w:r>
        <w:rPr>
          <w:rStyle w:val="FootnoteReference"/>
        </w:rPr>
        <w:footnoteRef/>
      </w:r>
      <w:r w:rsidRPr="001C4D24">
        <w:rPr>
          <w:lang w:val="en-GB"/>
        </w:rPr>
        <w:t xml:space="preserve"> </w:t>
      </w:r>
      <w:r w:rsidRPr="000C1D97">
        <w:rPr>
          <w:sz w:val="24"/>
          <w:szCs w:val="24"/>
          <w:lang w:val="en-US"/>
        </w:rPr>
        <w:t>Failure to provide the information requested on this application</w:t>
      </w:r>
      <w:r>
        <w:rPr>
          <w:sz w:val="24"/>
          <w:szCs w:val="24"/>
          <w:lang w:val="en-US"/>
        </w:rPr>
        <w:t xml:space="preserve">, or late submission, </w:t>
      </w:r>
      <w:r w:rsidRPr="000C1D97">
        <w:rPr>
          <w:sz w:val="24"/>
          <w:szCs w:val="24"/>
          <w:lang w:val="en-US"/>
        </w:rPr>
        <w:t xml:space="preserve"> may</w:t>
      </w:r>
      <w:r>
        <w:rPr>
          <w:sz w:val="24"/>
          <w:szCs w:val="24"/>
          <w:lang w:val="en-US"/>
        </w:rPr>
        <w:t xml:space="preserve"> </w:t>
      </w:r>
      <w:r w:rsidRPr="000C1D97">
        <w:rPr>
          <w:sz w:val="24"/>
          <w:szCs w:val="24"/>
          <w:lang w:val="en-US"/>
        </w:rPr>
        <w:t xml:space="preserve">result </w:t>
      </w:r>
      <w:r w:rsidR="00627A5B">
        <w:rPr>
          <w:sz w:val="24"/>
          <w:szCs w:val="24"/>
          <w:lang w:val="en-US"/>
        </w:rPr>
        <w:t xml:space="preserve">in </w:t>
      </w:r>
      <w:r>
        <w:rPr>
          <w:sz w:val="24"/>
          <w:szCs w:val="24"/>
          <w:lang w:val="en-US"/>
        </w:rPr>
        <w:t>not</w:t>
      </w:r>
      <w:r w:rsidRPr="000C1D97">
        <w:rPr>
          <w:sz w:val="24"/>
          <w:szCs w:val="24"/>
          <w:lang w:val="en-US"/>
        </w:rPr>
        <w:t xml:space="preserve"> considering your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87B72"/>
    <w:multiLevelType w:val="hybridMultilevel"/>
    <w:tmpl w:val="19486946"/>
    <w:lvl w:ilvl="0" w:tplc="F4F28CF2">
      <w:start w:val="2"/>
      <w:numFmt w:val="bullet"/>
      <w:lvlText w:val="-"/>
      <w:lvlJc w:val="left"/>
      <w:pPr>
        <w:ind w:left="720" w:hanging="360"/>
      </w:pPr>
      <w:rPr>
        <w:rFonts w:ascii="Lato" w:eastAsia="Calibri" w:hAnsi="Lat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C904E0"/>
    <w:multiLevelType w:val="multilevel"/>
    <w:tmpl w:val="8DE2A506"/>
    <w:lvl w:ilvl="0">
      <w:start w:val="1"/>
      <w:numFmt w:val="decimal"/>
      <w:lvlText w:val="%1."/>
      <w:lvlJc w:val="left"/>
      <w:pPr>
        <w:ind w:left="755" w:hanging="360"/>
      </w:pPr>
      <w:rPr>
        <w:rFonts w:hint="default"/>
      </w:rPr>
    </w:lvl>
    <w:lvl w:ilvl="1">
      <w:start w:val="2"/>
      <w:numFmt w:val="decimal"/>
      <w:isLgl/>
      <w:lvlText w:val="%1.%2."/>
      <w:lvlJc w:val="left"/>
      <w:pPr>
        <w:ind w:left="755" w:hanging="360"/>
      </w:pPr>
      <w:rPr>
        <w:rFonts w:hint="default"/>
      </w:rPr>
    </w:lvl>
    <w:lvl w:ilvl="2">
      <w:start w:val="1"/>
      <w:numFmt w:val="lowerLetter"/>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3" w15:restartNumberingAfterBreak="0">
    <w:nsid w:val="51E575D5"/>
    <w:multiLevelType w:val="hybridMultilevel"/>
    <w:tmpl w:val="953A60D0"/>
    <w:lvl w:ilvl="0" w:tplc="F4F28CF2">
      <w:start w:val="2"/>
      <w:numFmt w:val="bullet"/>
      <w:lvlText w:val="-"/>
      <w:lvlJc w:val="left"/>
      <w:pPr>
        <w:ind w:left="720" w:hanging="360"/>
      </w:pPr>
      <w:rPr>
        <w:rFonts w:ascii="Lato" w:eastAsia="Calibri" w:hAnsi="Lat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190334">
    <w:abstractNumId w:val="2"/>
  </w:num>
  <w:num w:numId="2" w16cid:durableId="1222641480">
    <w:abstractNumId w:val="1"/>
  </w:num>
  <w:num w:numId="3" w16cid:durableId="1417358799">
    <w:abstractNumId w:val="0"/>
  </w:num>
  <w:num w:numId="4" w16cid:durableId="20124402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no Tsintsabadze">
    <w15:presenceInfo w15:providerId="AD" w15:userId="S::anano.tsintsabadze@solidarityfund.pl::26faae91-c940-4aee-977e-6a5923fd1b08"/>
  </w15:person>
  <w15:person w15:author="Wiktoria Lach">
    <w15:presenceInfo w15:providerId="AD" w15:userId="S::wiktoria.lach@solidarityfund.pl::1ec94d78-4b9d-4e89-bbda-4d45cdf14073"/>
  </w15:person>
  <w15:person w15:author="Giorgi Peikrishvili">
    <w15:presenceInfo w15:providerId="AD" w15:userId="S::giorgi.peikrishvili@solidarityfund.pl::c09f62cb-3572-4445-b6d2-e7fede115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MzY2NDKwMLI0MzFS0lEKTi0uzszPAykwrAUA5PCMCiwAAAA="/>
  </w:docVars>
  <w:rsids>
    <w:rsidRoot w:val="00BA2C29"/>
    <w:rsid w:val="00003392"/>
    <w:rsid w:val="00010335"/>
    <w:rsid w:val="00013D90"/>
    <w:rsid w:val="00017E96"/>
    <w:rsid w:val="000242EB"/>
    <w:rsid w:val="00027B05"/>
    <w:rsid w:val="00027BAD"/>
    <w:rsid w:val="00036536"/>
    <w:rsid w:val="00044A4A"/>
    <w:rsid w:val="00054E6C"/>
    <w:rsid w:val="00056B5D"/>
    <w:rsid w:val="00057977"/>
    <w:rsid w:val="00061AF4"/>
    <w:rsid w:val="000635AE"/>
    <w:rsid w:val="00063E77"/>
    <w:rsid w:val="00076B11"/>
    <w:rsid w:val="000772B6"/>
    <w:rsid w:val="00081EE7"/>
    <w:rsid w:val="00082FC1"/>
    <w:rsid w:val="00093853"/>
    <w:rsid w:val="00095FBF"/>
    <w:rsid w:val="000962C4"/>
    <w:rsid w:val="000B1887"/>
    <w:rsid w:val="000B3163"/>
    <w:rsid w:val="000B414B"/>
    <w:rsid w:val="000C2B5E"/>
    <w:rsid w:val="000D4B30"/>
    <w:rsid w:val="000E18B7"/>
    <w:rsid w:val="000E4FD8"/>
    <w:rsid w:val="000F30BC"/>
    <w:rsid w:val="000F4A66"/>
    <w:rsid w:val="000F4F17"/>
    <w:rsid w:val="000F5152"/>
    <w:rsid w:val="000F593A"/>
    <w:rsid w:val="000F7AE5"/>
    <w:rsid w:val="00103237"/>
    <w:rsid w:val="001037DD"/>
    <w:rsid w:val="00125286"/>
    <w:rsid w:val="001262CB"/>
    <w:rsid w:val="0014798E"/>
    <w:rsid w:val="00152550"/>
    <w:rsid w:val="00152771"/>
    <w:rsid w:val="00153AF1"/>
    <w:rsid w:val="00155CDE"/>
    <w:rsid w:val="001567D7"/>
    <w:rsid w:val="00175FA7"/>
    <w:rsid w:val="00177BAE"/>
    <w:rsid w:val="001802FE"/>
    <w:rsid w:val="00193231"/>
    <w:rsid w:val="001A0092"/>
    <w:rsid w:val="001B6CA2"/>
    <w:rsid w:val="001B7B5F"/>
    <w:rsid w:val="001C03AD"/>
    <w:rsid w:val="001D15FE"/>
    <w:rsid w:val="001D3660"/>
    <w:rsid w:val="001E6A9B"/>
    <w:rsid w:val="00200743"/>
    <w:rsid w:val="002044D0"/>
    <w:rsid w:val="00206322"/>
    <w:rsid w:val="0020767E"/>
    <w:rsid w:val="00214D5C"/>
    <w:rsid w:val="00222B79"/>
    <w:rsid w:val="00254BAF"/>
    <w:rsid w:val="00265B9B"/>
    <w:rsid w:val="00281C3C"/>
    <w:rsid w:val="00283B18"/>
    <w:rsid w:val="00286F70"/>
    <w:rsid w:val="002924F7"/>
    <w:rsid w:val="002927E7"/>
    <w:rsid w:val="0029387A"/>
    <w:rsid w:val="002A3E42"/>
    <w:rsid w:val="002C1F7D"/>
    <w:rsid w:val="002C668F"/>
    <w:rsid w:val="002D10F8"/>
    <w:rsid w:val="002E1409"/>
    <w:rsid w:val="002E5DA3"/>
    <w:rsid w:val="002F0686"/>
    <w:rsid w:val="002F6935"/>
    <w:rsid w:val="00310543"/>
    <w:rsid w:val="00313CA8"/>
    <w:rsid w:val="00325425"/>
    <w:rsid w:val="00327E81"/>
    <w:rsid w:val="0033461C"/>
    <w:rsid w:val="00340CA1"/>
    <w:rsid w:val="00342AC3"/>
    <w:rsid w:val="00344014"/>
    <w:rsid w:val="00352057"/>
    <w:rsid w:val="003536FD"/>
    <w:rsid w:val="00354F69"/>
    <w:rsid w:val="0036242E"/>
    <w:rsid w:val="00375BE2"/>
    <w:rsid w:val="0038422E"/>
    <w:rsid w:val="003842F4"/>
    <w:rsid w:val="00385FA4"/>
    <w:rsid w:val="00390CFD"/>
    <w:rsid w:val="003A6710"/>
    <w:rsid w:val="003C32ED"/>
    <w:rsid w:val="003D1CBB"/>
    <w:rsid w:val="003E1682"/>
    <w:rsid w:val="003E187F"/>
    <w:rsid w:val="003E1911"/>
    <w:rsid w:val="003E348B"/>
    <w:rsid w:val="003E4645"/>
    <w:rsid w:val="003E498A"/>
    <w:rsid w:val="003E4BE1"/>
    <w:rsid w:val="003F1406"/>
    <w:rsid w:val="003F5ECB"/>
    <w:rsid w:val="003F6461"/>
    <w:rsid w:val="00400B17"/>
    <w:rsid w:val="00412252"/>
    <w:rsid w:val="00420312"/>
    <w:rsid w:val="004278E3"/>
    <w:rsid w:val="004343C8"/>
    <w:rsid w:val="004343F8"/>
    <w:rsid w:val="004413F0"/>
    <w:rsid w:val="00451D1E"/>
    <w:rsid w:val="00451E65"/>
    <w:rsid w:val="00453A9A"/>
    <w:rsid w:val="00461173"/>
    <w:rsid w:val="0046321C"/>
    <w:rsid w:val="00467442"/>
    <w:rsid w:val="00467F72"/>
    <w:rsid w:val="00484059"/>
    <w:rsid w:val="00486514"/>
    <w:rsid w:val="00493043"/>
    <w:rsid w:val="004963BA"/>
    <w:rsid w:val="00496923"/>
    <w:rsid w:val="004A048D"/>
    <w:rsid w:val="004A4C37"/>
    <w:rsid w:val="004B7971"/>
    <w:rsid w:val="004C30DC"/>
    <w:rsid w:val="004D3E3E"/>
    <w:rsid w:val="004D7BEC"/>
    <w:rsid w:val="004E2ECF"/>
    <w:rsid w:val="004F033C"/>
    <w:rsid w:val="00500349"/>
    <w:rsid w:val="005028CD"/>
    <w:rsid w:val="00516154"/>
    <w:rsid w:val="00516D33"/>
    <w:rsid w:val="0051770F"/>
    <w:rsid w:val="005238E9"/>
    <w:rsid w:val="00523987"/>
    <w:rsid w:val="00523A09"/>
    <w:rsid w:val="00523F43"/>
    <w:rsid w:val="00545F9E"/>
    <w:rsid w:val="00550487"/>
    <w:rsid w:val="00551766"/>
    <w:rsid w:val="00554875"/>
    <w:rsid w:val="00561B53"/>
    <w:rsid w:val="00563FA9"/>
    <w:rsid w:val="00567E6B"/>
    <w:rsid w:val="005712A4"/>
    <w:rsid w:val="0057572E"/>
    <w:rsid w:val="005817E3"/>
    <w:rsid w:val="00585B74"/>
    <w:rsid w:val="0059135A"/>
    <w:rsid w:val="00595836"/>
    <w:rsid w:val="005A0617"/>
    <w:rsid w:val="005A50FC"/>
    <w:rsid w:val="005B0581"/>
    <w:rsid w:val="005D41F2"/>
    <w:rsid w:val="005E2BFD"/>
    <w:rsid w:val="005E465C"/>
    <w:rsid w:val="005E6E64"/>
    <w:rsid w:val="005F0BA5"/>
    <w:rsid w:val="005F7195"/>
    <w:rsid w:val="0060273E"/>
    <w:rsid w:val="00606E1A"/>
    <w:rsid w:val="00627A5B"/>
    <w:rsid w:val="00630B43"/>
    <w:rsid w:val="00630F6D"/>
    <w:rsid w:val="00632B36"/>
    <w:rsid w:val="00632F0E"/>
    <w:rsid w:val="00634607"/>
    <w:rsid w:val="00635A52"/>
    <w:rsid w:val="0064052B"/>
    <w:rsid w:val="00663F8F"/>
    <w:rsid w:val="00666E80"/>
    <w:rsid w:val="00684CFD"/>
    <w:rsid w:val="00691159"/>
    <w:rsid w:val="006A1117"/>
    <w:rsid w:val="006A3D8E"/>
    <w:rsid w:val="006A40C1"/>
    <w:rsid w:val="006B3D62"/>
    <w:rsid w:val="006B6322"/>
    <w:rsid w:val="006C204B"/>
    <w:rsid w:val="006D1CF8"/>
    <w:rsid w:val="006D21A7"/>
    <w:rsid w:val="006D362F"/>
    <w:rsid w:val="006E3DD5"/>
    <w:rsid w:val="006E6241"/>
    <w:rsid w:val="006E6583"/>
    <w:rsid w:val="006E79FA"/>
    <w:rsid w:val="006F18E8"/>
    <w:rsid w:val="006F23B0"/>
    <w:rsid w:val="00711001"/>
    <w:rsid w:val="007273CA"/>
    <w:rsid w:val="00731651"/>
    <w:rsid w:val="007353BD"/>
    <w:rsid w:val="007751CA"/>
    <w:rsid w:val="00777795"/>
    <w:rsid w:val="00782DC3"/>
    <w:rsid w:val="00783D98"/>
    <w:rsid w:val="007879C3"/>
    <w:rsid w:val="007927FC"/>
    <w:rsid w:val="007941D0"/>
    <w:rsid w:val="00796A32"/>
    <w:rsid w:val="00798EFB"/>
    <w:rsid w:val="007A1875"/>
    <w:rsid w:val="007B2EA7"/>
    <w:rsid w:val="007C015A"/>
    <w:rsid w:val="007C2D20"/>
    <w:rsid w:val="007F52A9"/>
    <w:rsid w:val="007F6A09"/>
    <w:rsid w:val="00805F61"/>
    <w:rsid w:val="0081779D"/>
    <w:rsid w:val="0083061F"/>
    <w:rsid w:val="00835FB9"/>
    <w:rsid w:val="008415D4"/>
    <w:rsid w:val="00842F15"/>
    <w:rsid w:val="00877CF1"/>
    <w:rsid w:val="00884BB2"/>
    <w:rsid w:val="0089064E"/>
    <w:rsid w:val="00890E40"/>
    <w:rsid w:val="00893754"/>
    <w:rsid w:val="0089377B"/>
    <w:rsid w:val="00893D6E"/>
    <w:rsid w:val="00894FCB"/>
    <w:rsid w:val="008A068F"/>
    <w:rsid w:val="008A724D"/>
    <w:rsid w:val="008B0007"/>
    <w:rsid w:val="008C2851"/>
    <w:rsid w:val="008C3B11"/>
    <w:rsid w:val="008C63B5"/>
    <w:rsid w:val="008E5762"/>
    <w:rsid w:val="008E653D"/>
    <w:rsid w:val="008F1ADA"/>
    <w:rsid w:val="00900B71"/>
    <w:rsid w:val="009026A3"/>
    <w:rsid w:val="00903A02"/>
    <w:rsid w:val="00913778"/>
    <w:rsid w:val="00916555"/>
    <w:rsid w:val="00950829"/>
    <w:rsid w:val="009536C3"/>
    <w:rsid w:val="00955163"/>
    <w:rsid w:val="0096674E"/>
    <w:rsid w:val="00975515"/>
    <w:rsid w:val="00977E5A"/>
    <w:rsid w:val="00986AA3"/>
    <w:rsid w:val="009952B6"/>
    <w:rsid w:val="009B217F"/>
    <w:rsid w:val="009B3238"/>
    <w:rsid w:val="009C1A67"/>
    <w:rsid w:val="009C2FF8"/>
    <w:rsid w:val="009D61DD"/>
    <w:rsid w:val="009E1B83"/>
    <w:rsid w:val="009E21FD"/>
    <w:rsid w:val="009F5266"/>
    <w:rsid w:val="00A00CB2"/>
    <w:rsid w:val="00A04CF3"/>
    <w:rsid w:val="00A0580E"/>
    <w:rsid w:val="00A301D6"/>
    <w:rsid w:val="00A32825"/>
    <w:rsid w:val="00A36BB6"/>
    <w:rsid w:val="00A42869"/>
    <w:rsid w:val="00A5277D"/>
    <w:rsid w:val="00A55D65"/>
    <w:rsid w:val="00A67C45"/>
    <w:rsid w:val="00A8256C"/>
    <w:rsid w:val="00A86E22"/>
    <w:rsid w:val="00A96E84"/>
    <w:rsid w:val="00AA5CC0"/>
    <w:rsid w:val="00AA714C"/>
    <w:rsid w:val="00AA7674"/>
    <w:rsid w:val="00AB7C20"/>
    <w:rsid w:val="00AC100E"/>
    <w:rsid w:val="00AC1ADA"/>
    <w:rsid w:val="00AC4C2C"/>
    <w:rsid w:val="00AD5323"/>
    <w:rsid w:val="00AE3CEF"/>
    <w:rsid w:val="00AE51FC"/>
    <w:rsid w:val="00AF0D57"/>
    <w:rsid w:val="00B00689"/>
    <w:rsid w:val="00B1220D"/>
    <w:rsid w:val="00B130CE"/>
    <w:rsid w:val="00B41F83"/>
    <w:rsid w:val="00B42565"/>
    <w:rsid w:val="00B53593"/>
    <w:rsid w:val="00B553B5"/>
    <w:rsid w:val="00B565A2"/>
    <w:rsid w:val="00B8216A"/>
    <w:rsid w:val="00B85018"/>
    <w:rsid w:val="00B908DA"/>
    <w:rsid w:val="00BA1B31"/>
    <w:rsid w:val="00BA2C29"/>
    <w:rsid w:val="00BA5701"/>
    <w:rsid w:val="00BA6DE7"/>
    <w:rsid w:val="00BB4FDD"/>
    <w:rsid w:val="00BC32E1"/>
    <w:rsid w:val="00BD6779"/>
    <w:rsid w:val="00BE085B"/>
    <w:rsid w:val="00BE1594"/>
    <w:rsid w:val="00BE3FEF"/>
    <w:rsid w:val="00BE7E45"/>
    <w:rsid w:val="00BF2190"/>
    <w:rsid w:val="00C01350"/>
    <w:rsid w:val="00C17388"/>
    <w:rsid w:val="00C207B1"/>
    <w:rsid w:val="00C2426B"/>
    <w:rsid w:val="00C30BC6"/>
    <w:rsid w:val="00C40526"/>
    <w:rsid w:val="00C42D4B"/>
    <w:rsid w:val="00C473B2"/>
    <w:rsid w:val="00C57868"/>
    <w:rsid w:val="00C60449"/>
    <w:rsid w:val="00C64144"/>
    <w:rsid w:val="00C64589"/>
    <w:rsid w:val="00C80F3E"/>
    <w:rsid w:val="00C82CD7"/>
    <w:rsid w:val="00C85224"/>
    <w:rsid w:val="00C9274B"/>
    <w:rsid w:val="00CA1891"/>
    <w:rsid w:val="00CA5763"/>
    <w:rsid w:val="00CA7D6A"/>
    <w:rsid w:val="00CB317F"/>
    <w:rsid w:val="00CB587D"/>
    <w:rsid w:val="00CB6DBA"/>
    <w:rsid w:val="00CB6F42"/>
    <w:rsid w:val="00CC1861"/>
    <w:rsid w:val="00CC1DA3"/>
    <w:rsid w:val="00CD0C22"/>
    <w:rsid w:val="00CD6A56"/>
    <w:rsid w:val="00CF0134"/>
    <w:rsid w:val="00CF436E"/>
    <w:rsid w:val="00CF57E2"/>
    <w:rsid w:val="00D06992"/>
    <w:rsid w:val="00D1218D"/>
    <w:rsid w:val="00D14AF2"/>
    <w:rsid w:val="00D15B98"/>
    <w:rsid w:val="00D26DF9"/>
    <w:rsid w:val="00D316D4"/>
    <w:rsid w:val="00D34EA5"/>
    <w:rsid w:val="00D40433"/>
    <w:rsid w:val="00D46E0E"/>
    <w:rsid w:val="00D52C9E"/>
    <w:rsid w:val="00D54B10"/>
    <w:rsid w:val="00D57FF3"/>
    <w:rsid w:val="00D6282A"/>
    <w:rsid w:val="00D63760"/>
    <w:rsid w:val="00D63761"/>
    <w:rsid w:val="00D637D1"/>
    <w:rsid w:val="00D6466E"/>
    <w:rsid w:val="00D673C2"/>
    <w:rsid w:val="00D70E2E"/>
    <w:rsid w:val="00D72313"/>
    <w:rsid w:val="00D74604"/>
    <w:rsid w:val="00D81973"/>
    <w:rsid w:val="00D91C90"/>
    <w:rsid w:val="00DA61C3"/>
    <w:rsid w:val="00DB0425"/>
    <w:rsid w:val="00DB057A"/>
    <w:rsid w:val="00DB39F3"/>
    <w:rsid w:val="00DD062C"/>
    <w:rsid w:val="00DD57ED"/>
    <w:rsid w:val="00DE6E96"/>
    <w:rsid w:val="00DF0867"/>
    <w:rsid w:val="00DF619B"/>
    <w:rsid w:val="00E040FE"/>
    <w:rsid w:val="00E1283A"/>
    <w:rsid w:val="00E14180"/>
    <w:rsid w:val="00E27C94"/>
    <w:rsid w:val="00E46F44"/>
    <w:rsid w:val="00E53A82"/>
    <w:rsid w:val="00E54DAB"/>
    <w:rsid w:val="00E60EAC"/>
    <w:rsid w:val="00E64740"/>
    <w:rsid w:val="00E66072"/>
    <w:rsid w:val="00E826F6"/>
    <w:rsid w:val="00E83D5C"/>
    <w:rsid w:val="00E852FC"/>
    <w:rsid w:val="00E97061"/>
    <w:rsid w:val="00EA34FF"/>
    <w:rsid w:val="00EA3ABE"/>
    <w:rsid w:val="00EA770B"/>
    <w:rsid w:val="00EB5AD7"/>
    <w:rsid w:val="00EB7065"/>
    <w:rsid w:val="00EE6B3F"/>
    <w:rsid w:val="00EF5283"/>
    <w:rsid w:val="00F06C72"/>
    <w:rsid w:val="00F41B98"/>
    <w:rsid w:val="00F45FD8"/>
    <w:rsid w:val="00F4796A"/>
    <w:rsid w:val="00F529FF"/>
    <w:rsid w:val="00F5305E"/>
    <w:rsid w:val="00F53CE2"/>
    <w:rsid w:val="00F56B05"/>
    <w:rsid w:val="00F56B44"/>
    <w:rsid w:val="00F60DF9"/>
    <w:rsid w:val="00F65FE5"/>
    <w:rsid w:val="00F67899"/>
    <w:rsid w:val="00F749B8"/>
    <w:rsid w:val="00F75756"/>
    <w:rsid w:val="00F75E42"/>
    <w:rsid w:val="00F76DE9"/>
    <w:rsid w:val="00F77409"/>
    <w:rsid w:val="00F80992"/>
    <w:rsid w:val="00F9533E"/>
    <w:rsid w:val="00F956ED"/>
    <w:rsid w:val="00FB06FE"/>
    <w:rsid w:val="00FB24C9"/>
    <w:rsid w:val="00FB793C"/>
    <w:rsid w:val="00FC1188"/>
    <w:rsid w:val="00FC3AE5"/>
    <w:rsid w:val="00FC3F88"/>
    <w:rsid w:val="00FC67FD"/>
    <w:rsid w:val="00FC6968"/>
    <w:rsid w:val="00FD5C58"/>
    <w:rsid w:val="00FD62B9"/>
    <w:rsid w:val="00FE0F99"/>
    <w:rsid w:val="00FE6EFA"/>
    <w:rsid w:val="00FF3FF1"/>
    <w:rsid w:val="00FF4B6A"/>
    <w:rsid w:val="021ABC57"/>
    <w:rsid w:val="02CF3A03"/>
    <w:rsid w:val="0366B715"/>
    <w:rsid w:val="03B50C0E"/>
    <w:rsid w:val="03F2CF48"/>
    <w:rsid w:val="0416D0DC"/>
    <w:rsid w:val="0490B278"/>
    <w:rsid w:val="055A8652"/>
    <w:rsid w:val="05F90F25"/>
    <w:rsid w:val="06E2C50E"/>
    <w:rsid w:val="07BD7882"/>
    <w:rsid w:val="08628753"/>
    <w:rsid w:val="08934775"/>
    <w:rsid w:val="09645A0E"/>
    <w:rsid w:val="0CEE5E10"/>
    <w:rsid w:val="0E43001B"/>
    <w:rsid w:val="0E9E8202"/>
    <w:rsid w:val="107AF399"/>
    <w:rsid w:val="10DC93DE"/>
    <w:rsid w:val="10F48A96"/>
    <w:rsid w:val="11BAF993"/>
    <w:rsid w:val="11D52F19"/>
    <w:rsid w:val="11E3955E"/>
    <w:rsid w:val="14D9360A"/>
    <w:rsid w:val="14EE4AD8"/>
    <w:rsid w:val="14F3261F"/>
    <w:rsid w:val="15E8F61F"/>
    <w:rsid w:val="185F4AB0"/>
    <w:rsid w:val="18E247D2"/>
    <w:rsid w:val="1CBD799C"/>
    <w:rsid w:val="1D6032DD"/>
    <w:rsid w:val="1FE5AEAC"/>
    <w:rsid w:val="2096F497"/>
    <w:rsid w:val="21A180F7"/>
    <w:rsid w:val="23FB2D98"/>
    <w:rsid w:val="23FF96B8"/>
    <w:rsid w:val="24EF222A"/>
    <w:rsid w:val="252FD196"/>
    <w:rsid w:val="2679FE82"/>
    <w:rsid w:val="27646D0C"/>
    <w:rsid w:val="276A1261"/>
    <w:rsid w:val="27918951"/>
    <w:rsid w:val="2855A79C"/>
    <w:rsid w:val="2AA5A096"/>
    <w:rsid w:val="2BAFA080"/>
    <w:rsid w:val="2BBA1C39"/>
    <w:rsid w:val="2BEA77FB"/>
    <w:rsid w:val="2C9A5696"/>
    <w:rsid w:val="2D414366"/>
    <w:rsid w:val="2DB82668"/>
    <w:rsid w:val="2DCA95AD"/>
    <w:rsid w:val="2E147148"/>
    <w:rsid w:val="2E9395F0"/>
    <w:rsid w:val="2EA0DF9B"/>
    <w:rsid w:val="2F6115DE"/>
    <w:rsid w:val="2FAB3A46"/>
    <w:rsid w:val="2FC9A0A1"/>
    <w:rsid w:val="3086397C"/>
    <w:rsid w:val="30F73844"/>
    <w:rsid w:val="31550CC4"/>
    <w:rsid w:val="322860F7"/>
    <w:rsid w:val="32701A7D"/>
    <w:rsid w:val="32AF3C94"/>
    <w:rsid w:val="35506FAE"/>
    <w:rsid w:val="36DC9F1F"/>
    <w:rsid w:val="382B4C11"/>
    <w:rsid w:val="383841A4"/>
    <w:rsid w:val="3918080C"/>
    <w:rsid w:val="3A34129A"/>
    <w:rsid w:val="3C61AB8F"/>
    <w:rsid w:val="3C72C57D"/>
    <w:rsid w:val="3C7DD09D"/>
    <w:rsid w:val="3CD84867"/>
    <w:rsid w:val="3D013229"/>
    <w:rsid w:val="3DEABEBD"/>
    <w:rsid w:val="3E561F7B"/>
    <w:rsid w:val="3FA04147"/>
    <w:rsid w:val="3FF0946B"/>
    <w:rsid w:val="404F0ABC"/>
    <w:rsid w:val="40ABD749"/>
    <w:rsid w:val="40BFF207"/>
    <w:rsid w:val="4129ED83"/>
    <w:rsid w:val="41AB3A8B"/>
    <w:rsid w:val="4299B120"/>
    <w:rsid w:val="43F9277D"/>
    <w:rsid w:val="44570F24"/>
    <w:rsid w:val="4493230D"/>
    <w:rsid w:val="4527BCD3"/>
    <w:rsid w:val="45D26527"/>
    <w:rsid w:val="48A9A94B"/>
    <w:rsid w:val="4902A694"/>
    <w:rsid w:val="49E1CFC5"/>
    <w:rsid w:val="49FEFCF4"/>
    <w:rsid w:val="4A4EA7BA"/>
    <w:rsid w:val="4B0651B5"/>
    <w:rsid w:val="4C28D10C"/>
    <w:rsid w:val="4C5AAA9A"/>
    <w:rsid w:val="51B349A7"/>
    <w:rsid w:val="525347D6"/>
    <w:rsid w:val="526621EC"/>
    <w:rsid w:val="53BDB81F"/>
    <w:rsid w:val="53F51EF2"/>
    <w:rsid w:val="54322A1C"/>
    <w:rsid w:val="55A69849"/>
    <w:rsid w:val="564F5C59"/>
    <w:rsid w:val="56628DC2"/>
    <w:rsid w:val="56815F57"/>
    <w:rsid w:val="58DFCC1E"/>
    <w:rsid w:val="5A1119D9"/>
    <w:rsid w:val="5A4C6913"/>
    <w:rsid w:val="5ADA3316"/>
    <w:rsid w:val="5B691844"/>
    <w:rsid w:val="5D39FE67"/>
    <w:rsid w:val="5E3B2A9F"/>
    <w:rsid w:val="5E8D9100"/>
    <w:rsid w:val="62055E16"/>
    <w:rsid w:val="62B927DB"/>
    <w:rsid w:val="62D98B24"/>
    <w:rsid w:val="64A4922C"/>
    <w:rsid w:val="65484707"/>
    <w:rsid w:val="65C30288"/>
    <w:rsid w:val="661AEBA8"/>
    <w:rsid w:val="67ACBD6F"/>
    <w:rsid w:val="67DAA900"/>
    <w:rsid w:val="6A7CFEC1"/>
    <w:rsid w:val="6A99D8D2"/>
    <w:rsid w:val="6AFD0116"/>
    <w:rsid w:val="6BB97EDF"/>
    <w:rsid w:val="6C4D16BF"/>
    <w:rsid w:val="6C77C510"/>
    <w:rsid w:val="6C7FDAA6"/>
    <w:rsid w:val="6CF1E222"/>
    <w:rsid w:val="6D89C420"/>
    <w:rsid w:val="6D89C5A0"/>
    <w:rsid w:val="6E78120D"/>
    <w:rsid w:val="7033ADCB"/>
    <w:rsid w:val="707F1BF2"/>
    <w:rsid w:val="73E0B8B4"/>
    <w:rsid w:val="745D8194"/>
    <w:rsid w:val="74A8BA7F"/>
    <w:rsid w:val="75DE5249"/>
    <w:rsid w:val="7614CB7E"/>
    <w:rsid w:val="76F9CFC8"/>
    <w:rsid w:val="772EB86D"/>
    <w:rsid w:val="77DE8C2F"/>
    <w:rsid w:val="797C2BA2"/>
    <w:rsid w:val="7A476798"/>
    <w:rsid w:val="7B3ED940"/>
    <w:rsid w:val="7BAC39BA"/>
    <w:rsid w:val="7C31C901"/>
    <w:rsid w:val="7CD2DFE1"/>
    <w:rsid w:val="7D7BE5AC"/>
    <w:rsid w:val="7D9ED883"/>
    <w:rsid w:val="7ED05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E102"/>
  <w15:chartTrackingRefBased/>
  <w15:docId w15:val="{4C746A3A-D6A1-4C9B-8FC0-1A3E2866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4E"/>
    <w:rPr>
      <w:kern w:val="0"/>
      <w:lang w:val="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064E"/>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89064E"/>
    <w:rPr>
      <w:rFonts w:ascii="Tahoma" w:eastAsia="Tahoma" w:hAnsi="Tahoma" w:cs="Tahoma"/>
      <w:kern w:val="0"/>
      <w:sz w:val="24"/>
      <w:szCs w:val="24"/>
      <w14:ligatures w14:val="none"/>
    </w:rPr>
  </w:style>
  <w:style w:type="table" w:styleId="TableGrid">
    <w:name w:val="Table Grid"/>
    <w:basedOn w:val="TableNormal"/>
    <w:uiPriority w:val="39"/>
    <w:rsid w:val="0089064E"/>
    <w:pPr>
      <w:spacing w:after="0" w:line="240" w:lineRule="auto"/>
    </w:pPr>
    <w:rPr>
      <w:kern w:val="0"/>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列出段落"/>
    <w:basedOn w:val="Normal"/>
    <w:link w:val="ListParagraphChar"/>
    <w:uiPriority w:val="34"/>
    <w:qFormat/>
    <w:rsid w:val="0089064E"/>
    <w:pPr>
      <w:ind w:left="720"/>
      <w:contextualSpacing/>
    </w:p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列出段落 Char"/>
    <w:link w:val="ListParagraph"/>
    <w:uiPriority w:val="34"/>
    <w:qFormat/>
    <w:locked/>
    <w:rsid w:val="0089064E"/>
    <w:rPr>
      <w:kern w:val="0"/>
      <w:lang w:val="pl-PL"/>
      <w14:ligatures w14:val="none"/>
    </w:rPr>
  </w:style>
  <w:style w:type="character" w:customStyle="1" w:styleId="jlqj4b">
    <w:name w:val="jlqj4b"/>
    <w:basedOn w:val="DefaultParagraphFont"/>
    <w:rsid w:val="0089064E"/>
  </w:style>
  <w:style w:type="character" w:customStyle="1" w:styleId="viiyi">
    <w:name w:val="viiyi"/>
    <w:basedOn w:val="DefaultParagraphFont"/>
    <w:rsid w:val="0089064E"/>
  </w:style>
  <w:style w:type="paragraph" w:styleId="FootnoteText">
    <w:name w:val="footnote text"/>
    <w:basedOn w:val="Normal"/>
    <w:link w:val="FootnoteTextChar"/>
    <w:uiPriority w:val="99"/>
    <w:semiHidden/>
    <w:unhideWhenUsed/>
    <w:rsid w:val="00890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4E"/>
    <w:rPr>
      <w:kern w:val="0"/>
      <w:sz w:val="20"/>
      <w:szCs w:val="20"/>
      <w:lang w:val="pl-PL"/>
      <w14:ligatures w14:val="none"/>
    </w:rPr>
  </w:style>
  <w:style w:type="character" w:styleId="FootnoteReference">
    <w:name w:val="footnote reference"/>
    <w:basedOn w:val="DefaultParagraphFont"/>
    <w:uiPriority w:val="99"/>
    <w:semiHidden/>
    <w:unhideWhenUsed/>
    <w:rsid w:val="0089064E"/>
    <w:rPr>
      <w:vertAlign w:val="superscript"/>
    </w:rPr>
  </w:style>
  <w:style w:type="paragraph" w:styleId="Title">
    <w:name w:val="Title"/>
    <w:basedOn w:val="Normal"/>
    <w:next w:val="Normal"/>
    <w:link w:val="TitleChar"/>
    <w:uiPriority w:val="10"/>
    <w:qFormat/>
    <w:rsid w:val="00890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64E"/>
    <w:rPr>
      <w:rFonts w:asciiTheme="majorHAnsi" w:eastAsiaTheme="majorEastAsia" w:hAnsiTheme="majorHAnsi" w:cstheme="majorBidi"/>
      <w:spacing w:val="-10"/>
      <w:kern w:val="28"/>
      <w:sz w:val="56"/>
      <w:szCs w:val="56"/>
      <w:lang w:val="pl-PL"/>
      <w14:ligatures w14:val="none"/>
    </w:rPr>
  </w:style>
  <w:style w:type="paragraph" w:styleId="Revision">
    <w:name w:val="Revision"/>
    <w:hidden/>
    <w:uiPriority w:val="99"/>
    <w:semiHidden/>
    <w:rsid w:val="00093853"/>
    <w:pPr>
      <w:spacing w:after="0" w:line="240" w:lineRule="auto"/>
    </w:pPr>
    <w:rPr>
      <w:kern w:val="0"/>
      <w:lang w:val="pl-PL"/>
      <w14:ligatures w14:val="none"/>
    </w:rPr>
  </w:style>
  <w:style w:type="character" w:styleId="CommentReference">
    <w:name w:val="annotation reference"/>
    <w:basedOn w:val="DefaultParagraphFont"/>
    <w:uiPriority w:val="99"/>
    <w:semiHidden/>
    <w:unhideWhenUsed/>
    <w:rsid w:val="009D61DD"/>
    <w:rPr>
      <w:sz w:val="16"/>
      <w:szCs w:val="16"/>
    </w:rPr>
  </w:style>
  <w:style w:type="paragraph" w:styleId="CommentText">
    <w:name w:val="annotation text"/>
    <w:basedOn w:val="Normal"/>
    <w:link w:val="CommentTextChar"/>
    <w:uiPriority w:val="99"/>
    <w:unhideWhenUsed/>
    <w:rsid w:val="009D61DD"/>
    <w:pPr>
      <w:spacing w:line="240" w:lineRule="auto"/>
    </w:pPr>
    <w:rPr>
      <w:sz w:val="20"/>
      <w:szCs w:val="20"/>
    </w:rPr>
  </w:style>
  <w:style w:type="character" w:customStyle="1" w:styleId="CommentTextChar">
    <w:name w:val="Comment Text Char"/>
    <w:basedOn w:val="DefaultParagraphFont"/>
    <w:link w:val="CommentText"/>
    <w:uiPriority w:val="99"/>
    <w:rsid w:val="009D61DD"/>
    <w:rPr>
      <w:kern w:val="0"/>
      <w:sz w:val="20"/>
      <w:szCs w:val="20"/>
      <w:lang w:val="pl-PL"/>
      <w14:ligatures w14:val="none"/>
    </w:rPr>
  </w:style>
  <w:style w:type="paragraph" w:styleId="CommentSubject">
    <w:name w:val="annotation subject"/>
    <w:basedOn w:val="CommentText"/>
    <w:next w:val="CommentText"/>
    <w:link w:val="CommentSubjectChar"/>
    <w:uiPriority w:val="99"/>
    <w:semiHidden/>
    <w:unhideWhenUsed/>
    <w:rsid w:val="009D61DD"/>
    <w:rPr>
      <w:b/>
      <w:bCs/>
    </w:rPr>
  </w:style>
  <w:style w:type="character" w:customStyle="1" w:styleId="CommentSubjectChar">
    <w:name w:val="Comment Subject Char"/>
    <w:basedOn w:val="CommentTextChar"/>
    <w:link w:val="CommentSubject"/>
    <w:uiPriority w:val="99"/>
    <w:semiHidden/>
    <w:rsid w:val="009D61DD"/>
    <w:rPr>
      <w:b/>
      <w:bCs/>
      <w:kern w:val="0"/>
      <w:sz w:val="20"/>
      <w:szCs w:val="20"/>
      <w:lang w:val="pl-PL"/>
      <w14:ligatures w14:val="none"/>
    </w:rPr>
  </w:style>
  <w:style w:type="paragraph" w:styleId="Header">
    <w:name w:val="header"/>
    <w:basedOn w:val="Normal"/>
    <w:link w:val="HeaderChar"/>
    <w:uiPriority w:val="99"/>
    <w:semiHidden/>
    <w:unhideWhenUsed/>
    <w:rsid w:val="001A00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A0092"/>
    <w:rPr>
      <w:kern w:val="0"/>
      <w:lang w:val="pl-PL"/>
      <w14:ligatures w14:val="none"/>
    </w:rPr>
  </w:style>
  <w:style w:type="paragraph" w:styleId="Footer">
    <w:name w:val="footer"/>
    <w:basedOn w:val="Normal"/>
    <w:link w:val="FooterChar"/>
    <w:uiPriority w:val="99"/>
    <w:semiHidden/>
    <w:unhideWhenUsed/>
    <w:rsid w:val="001A00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A0092"/>
    <w:rPr>
      <w:kern w:val="0"/>
      <w:lang w:val="pl-PL"/>
      <w14:ligatures w14:val="none"/>
    </w:rPr>
  </w:style>
  <w:style w:type="character" w:styleId="Strong">
    <w:name w:val="Strong"/>
    <w:basedOn w:val="DefaultParagraphFont"/>
    <w:uiPriority w:val="22"/>
    <w:qFormat/>
    <w:rsid w:val="00C64144"/>
    <w:rPr>
      <w:b/>
      <w:bCs/>
    </w:rPr>
  </w:style>
  <w:style w:type="character" w:styleId="Mention">
    <w:name w:val="Mention"/>
    <w:basedOn w:val="DefaultParagraphFont"/>
    <w:uiPriority w:val="99"/>
    <w:unhideWhenUsed/>
    <w:rsid w:val="00903A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5621">
      <w:bodyDiv w:val="1"/>
      <w:marLeft w:val="0"/>
      <w:marRight w:val="0"/>
      <w:marTop w:val="0"/>
      <w:marBottom w:val="0"/>
      <w:divBdr>
        <w:top w:val="none" w:sz="0" w:space="0" w:color="auto"/>
        <w:left w:val="none" w:sz="0" w:space="0" w:color="auto"/>
        <w:bottom w:val="none" w:sz="0" w:space="0" w:color="auto"/>
        <w:right w:val="none" w:sz="0" w:space="0" w:color="auto"/>
      </w:divBdr>
    </w:div>
    <w:div w:id="640426556">
      <w:bodyDiv w:val="1"/>
      <w:marLeft w:val="0"/>
      <w:marRight w:val="0"/>
      <w:marTop w:val="0"/>
      <w:marBottom w:val="0"/>
      <w:divBdr>
        <w:top w:val="none" w:sz="0" w:space="0" w:color="auto"/>
        <w:left w:val="none" w:sz="0" w:space="0" w:color="auto"/>
        <w:bottom w:val="none" w:sz="0" w:space="0" w:color="auto"/>
        <w:right w:val="none" w:sz="0" w:space="0" w:color="auto"/>
      </w:divBdr>
    </w:div>
    <w:div w:id="809790356">
      <w:bodyDiv w:val="1"/>
      <w:marLeft w:val="0"/>
      <w:marRight w:val="0"/>
      <w:marTop w:val="0"/>
      <w:marBottom w:val="0"/>
      <w:divBdr>
        <w:top w:val="none" w:sz="0" w:space="0" w:color="auto"/>
        <w:left w:val="none" w:sz="0" w:space="0" w:color="auto"/>
        <w:bottom w:val="none" w:sz="0" w:space="0" w:color="auto"/>
        <w:right w:val="none" w:sz="0" w:space="0" w:color="auto"/>
      </w:divBdr>
    </w:div>
    <w:div w:id="933169614">
      <w:bodyDiv w:val="1"/>
      <w:marLeft w:val="0"/>
      <w:marRight w:val="0"/>
      <w:marTop w:val="0"/>
      <w:marBottom w:val="0"/>
      <w:divBdr>
        <w:top w:val="none" w:sz="0" w:space="0" w:color="auto"/>
        <w:left w:val="none" w:sz="0" w:space="0" w:color="auto"/>
        <w:bottom w:val="none" w:sz="0" w:space="0" w:color="auto"/>
        <w:right w:val="none" w:sz="0" w:space="0" w:color="auto"/>
      </w:divBdr>
    </w:div>
    <w:div w:id="998656981">
      <w:bodyDiv w:val="1"/>
      <w:marLeft w:val="0"/>
      <w:marRight w:val="0"/>
      <w:marTop w:val="0"/>
      <w:marBottom w:val="0"/>
      <w:divBdr>
        <w:top w:val="none" w:sz="0" w:space="0" w:color="auto"/>
        <w:left w:val="none" w:sz="0" w:space="0" w:color="auto"/>
        <w:bottom w:val="none" w:sz="0" w:space="0" w:color="auto"/>
        <w:right w:val="none" w:sz="0" w:space="0" w:color="auto"/>
      </w:divBdr>
    </w:div>
    <w:div w:id="1159270318">
      <w:bodyDiv w:val="1"/>
      <w:marLeft w:val="0"/>
      <w:marRight w:val="0"/>
      <w:marTop w:val="0"/>
      <w:marBottom w:val="0"/>
      <w:divBdr>
        <w:top w:val="none" w:sz="0" w:space="0" w:color="auto"/>
        <w:left w:val="none" w:sz="0" w:space="0" w:color="auto"/>
        <w:bottom w:val="none" w:sz="0" w:space="0" w:color="auto"/>
        <w:right w:val="none" w:sz="0" w:space="0" w:color="auto"/>
      </w:divBdr>
    </w:div>
    <w:div w:id="1236432805">
      <w:bodyDiv w:val="1"/>
      <w:marLeft w:val="0"/>
      <w:marRight w:val="0"/>
      <w:marTop w:val="0"/>
      <w:marBottom w:val="0"/>
      <w:divBdr>
        <w:top w:val="none" w:sz="0" w:space="0" w:color="auto"/>
        <w:left w:val="none" w:sz="0" w:space="0" w:color="auto"/>
        <w:bottom w:val="none" w:sz="0" w:space="0" w:color="auto"/>
        <w:right w:val="none" w:sz="0" w:space="0" w:color="auto"/>
      </w:divBdr>
    </w:div>
    <w:div w:id="1273240538">
      <w:bodyDiv w:val="1"/>
      <w:marLeft w:val="0"/>
      <w:marRight w:val="0"/>
      <w:marTop w:val="0"/>
      <w:marBottom w:val="0"/>
      <w:divBdr>
        <w:top w:val="none" w:sz="0" w:space="0" w:color="auto"/>
        <w:left w:val="none" w:sz="0" w:space="0" w:color="auto"/>
        <w:bottom w:val="none" w:sz="0" w:space="0" w:color="auto"/>
        <w:right w:val="none" w:sz="0" w:space="0" w:color="auto"/>
      </w:divBdr>
    </w:div>
    <w:div w:id="1288466190">
      <w:bodyDiv w:val="1"/>
      <w:marLeft w:val="0"/>
      <w:marRight w:val="0"/>
      <w:marTop w:val="0"/>
      <w:marBottom w:val="0"/>
      <w:divBdr>
        <w:top w:val="none" w:sz="0" w:space="0" w:color="auto"/>
        <w:left w:val="none" w:sz="0" w:space="0" w:color="auto"/>
        <w:bottom w:val="none" w:sz="0" w:space="0" w:color="auto"/>
        <w:right w:val="none" w:sz="0" w:space="0" w:color="auto"/>
      </w:divBdr>
    </w:div>
    <w:div w:id="1333685150">
      <w:bodyDiv w:val="1"/>
      <w:marLeft w:val="0"/>
      <w:marRight w:val="0"/>
      <w:marTop w:val="0"/>
      <w:marBottom w:val="0"/>
      <w:divBdr>
        <w:top w:val="none" w:sz="0" w:space="0" w:color="auto"/>
        <w:left w:val="none" w:sz="0" w:space="0" w:color="auto"/>
        <w:bottom w:val="none" w:sz="0" w:space="0" w:color="auto"/>
        <w:right w:val="none" w:sz="0" w:space="0" w:color="auto"/>
      </w:divBdr>
    </w:div>
    <w:div w:id="1365860877">
      <w:bodyDiv w:val="1"/>
      <w:marLeft w:val="0"/>
      <w:marRight w:val="0"/>
      <w:marTop w:val="0"/>
      <w:marBottom w:val="0"/>
      <w:divBdr>
        <w:top w:val="none" w:sz="0" w:space="0" w:color="auto"/>
        <w:left w:val="none" w:sz="0" w:space="0" w:color="auto"/>
        <w:bottom w:val="none" w:sz="0" w:space="0" w:color="auto"/>
        <w:right w:val="none" w:sz="0" w:space="0" w:color="auto"/>
      </w:divBdr>
    </w:div>
    <w:div w:id="1403679119">
      <w:bodyDiv w:val="1"/>
      <w:marLeft w:val="0"/>
      <w:marRight w:val="0"/>
      <w:marTop w:val="0"/>
      <w:marBottom w:val="0"/>
      <w:divBdr>
        <w:top w:val="none" w:sz="0" w:space="0" w:color="auto"/>
        <w:left w:val="none" w:sz="0" w:space="0" w:color="auto"/>
        <w:bottom w:val="none" w:sz="0" w:space="0" w:color="auto"/>
        <w:right w:val="none" w:sz="0" w:space="0" w:color="auto"/>
      </w:divBdr>
    </w:div>
    <w:div w:id="1507288582">
      <w:bodyDiv w:val="1"/>
      <w:marLeft w:val="0"/>
      <w:marRight w:val="0"/>
      <w:marTop w:val="0"/>
      <w:marBottom w:val="0"/>
      <w:divBdr>
        <w:top w:val="none" w:sz="0" w:space="0" w:color="auto"/>
        <w:left w:val="none" w:sz="0" w:space="0" w:color="auto"/>
        <w:bottom w:val="none" w:sz="0" w:space="0" w:color="auto"/>
        <w:right w:val="none" w:sz="0" w:space="0" w:color="auto"/>
      </w:divBdr>
    </w:div>
    <w:div w:id="1909075233">
      <w:bodyDiv w:val="1"/>
      <w:marLeft w:val="0"/>
      <w:marRight w:val="0"/>
      <w:marTop w:val="0"/>
      <w:marBottom w:val="0"/>
      <w:divBdr>
        <w:top w:val="none" w:sz="0" w:space="0" w:color="auto"/>
        <w:left w:val="none" w:sz="0" w:space="0" w:color="auto"/>
        <w:bottom w:val="none" w:sz="0" w:space="0" w:color="auto"/>
        <w:right w:val="none" w:sz="0" w:space="0" w:color="auto"/>
      </w:divBdr>
    </w:div>
    <w:div w:id="195404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6FFBC12D-E548-498D-93AE-44F51839B43E}">
    <t:Anchor>
      <t:Comment id="766666158"/>
    </t:Anchor>
    <t:History>
      <t:Event id="{A5872E98-EBF6-455A-B3F4-C82B292D5ABD}" time="2025-05-19T08:21:44.639Z">
        <t:Attribution userId="S::anano.tsintsabadze@solidarityfund.pl::26faae91-c940-4aee-977e-6a5923fd1b08" userProvider="AD" userName="Anano Tsintsabadze"/>
        <t:Anchor>
          <t:Comment id="766666158"/>
        </t:Anchor>
        <t:Create/>
      </t:Event>
      <t:Event id="{D3967F9F-E412-42C6-BD88-9673FE7D3E19}" time="2025-05-19T08:21:44.639Z">
        <t:Attribution userId="S::anano.tsintsabadze@solidarityfund.pl::26faae91-c940-4aee-977e-6a5923fd1b08" userProvider="AD" userName="Anano Tsintsabadze"/>
        <t:Anchor>
          <t:Comment id="766666158"/>
        </t:Anchor>
        <t:Assign userId="S::giorgi.peikrishvili@solidarityfund.pl::c09f62cb-3572-4445-b6d2-e7fede1155e0" userProvider="AD" userName="Giorgi Peikrishvili"/>
      </t:Event>
      <t:Event id="{8F6398C8-1CDF-44B4-8939-2CCCFD84FCC1}" time="2025-05-19T08:21:44.639Z">
        <t:Attribution userId="S::anano.tsintsabadze@solidarityfund.pl::26faae91-c940-4aee-977e-6a5923fd1b08" userProvider="AD" userName="Anano Tsintsabadze"/>
        <t:Anchor>
          <t:Comment id="766666158"/>
        </t:Anchor>
        <t:SetTitle title="Quality of Meeting facilities ით იწყებბა ედიშენალ ქულები. 4.1. აპლიკაცია ტორს უნდა მიყვებოდეს @Giorgi Peikrishvili"/>
      </t:Event>
      <t:Event id="{B89541DF-46EA-411D-8FAE-8DF2EC550015}" time="2025-05-19T12:14:04.65Z">
        <t:Attribution userId="S::giorgi.peikrishvili@solidarityfund.pl::c09f62cb-3572-4445-b6d2-e7fede1155e0" userProvider="AD" userName="Giorgi Peikrishvili"/>
        <t:Progress percentComplete="100"/>
      </t:Event>
    </t:History>
  </t:Task>
  <t:Task id="{9F4DBB73-7840-4912-8B6E-23E6E25D344D}">
    <t:Anchor>
      <t:Comment id="1503315394"/>
    </t:Anchor>
    <t:History>
      <t:Event id="{42BF3081-65CF-42C3-9857-8DF1F5FEFAD4}" time="2025-05-19T08:18:44.654Z">
        <t:Attribution userId="S::anano.tsintsabadze@solidarityfund.pl::26faae91-c940-4aee-977e-6a5923fd1b08" userProvider="AD" userName="Anano Tsintsabadze"/>
        <t:Anchor>
          <t:Comment id="1503315394"/>
        </t:Anchor>
        <t:Create/>
      </t:Event>
      <t:Event id="{2357A140-1C82-4935-96D3-556AF5A80C40}" time="2025-05-19T08:18:44.654Z">
        <t:Attribution userId="S::anano.tsintsabadze@solidarityfund.pl::26faae91-c940-4aee-977e-6a5923fd1b08" userProvider="AD" userName="Anano Tsintsabadze"/>
        <t:Anchor>
          <t:Comment id="1503315394"/>
        </t:Anchor>
        <t:Assign userId="S::giorgi.peikrishvili@solidarityfund.pl::c09f62cb-3572-4445-b6d2-e7fede1155e0" userProvider="AD" userName="Giorgi Peikrishvili"/>
      </t:Event>
      <t:Event id="{FDCCEEA6-EC5C-4E4E-9DF4-0B0E42BADB4F}" time="2025-05-19T08:18:44.654Z">
        <t:Attribution userId="S::anano.tsintsabadze@solidarityfund.pl::26faae91-c940-4aee-977e-6a5923fd1b08" userProvider="AD" userName="Anano Tsintsabadze"/>
        <t:Anchor>
          <t:Comment id="1503315394"/>
        </t:Anchor>
        <t:SetTitle title="@Giorgi Peikrishvili ესენი ხომ ტექნიკის ჩამონათვალში ერთადაა? თუ არა?"/>
      </t:Event>
      <t:Event id="{20A78BC5-F93E-4183-9980-0C9F013634BC}" time="2025-05-19T12:00:28.321Z">
        <t:Attribution userId="S::giorgi.peikrishvili@solidarityfund.pl::c09f62cb-3572-4445-b6d2-e7fede1155e0" userProvider="AD" userName="Giorgi Peikrishvil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89EF099CFCC849B2FD7EA5D59FD64F" ma:contentTypeVersion="13" ma:contentTypeDescription="Utwórz nowy dokument." ma:contentTypeScope="" ma:versionID="8f63a45d71a21faedbc5501a3ee4b274">
  <xsd:schema xmlns:xsd="http://www.w3.org/2001/XMLSchema" xmlns:xs="http://www.w3.org/2001/XMLSchema" xmlns:p="http://schemas.microsoft.com/office/2006/metadata/properties" xmlns:ns2="4a663a4e-5214-4ebb-a4fb-bc8f630ba72d" xmlns:ns3="e978cbff-36b7-442a-8f0a-40467455737c" targetNamespace="http://schemas.microsoft.com/office/2006/metadata/properties" ma:root="true" ma:fieldsID="fffdfd62766707f52fa7ded5af7e43e1" ns2:_="" ns3:_="">
    <xsd:import namespace="4a663a4e-5214-4ebb-a4fb-bc8f630ba72d"/>
    <xsd:import namespace="e978cbff-36b7-442a-8f0a-4046745573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63a4e-5214-4ebb-a4fb-bc8f630ba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8cbff-36b7-442a-8f0a-40467455737c"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663a4e-5214-4ebb-a4fb-bc8f630ba7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E726E5-459C-4065-9FE5-BEEFC355D60E}">
  <ds:schemaRefs>
    <ds:schemaRef ds:uri="http://schemas.openxmlformats.org/officeDocument/2006/bibliography"/>
  </ds:schemaRefs>
</ds:datastoreItem>
</file>

<file path=customXml/itemProps2.xml><?xml version="1.0" encoding="utf-8"?>
<ds:datastoreItem xmlns:ds="http://schemas.openxmlformats.org/officeDocument/2006/customXml" ds:itemID="{AFD9DCE3-DC03-440E-948D-D6893B7721DC}">
  <ds:schemaRefs>
    <ds:schemaRef ds:uri="http://schemas.microsoft.com/sharepoint/v3/contenttype/forms"/>
  </ds:schemaRefs>
</ds:datastoreItem>
</file>

<file path=customXml/itemProps3.xml><?xml version="1.0" encoding="utf-8"?>
<ds:datastoreItem xmlns:ds="http://schemas.openxmlformats.org/officeDocument/2006/customXml" ds:itemID="{A4CD91D7-5E4B-482B-8EE2-1215F1414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63a4e-5214-4ebb-a4fb-bc8f630ba72d"/>
    <ds:schemaRef ds:uri="e978cbff-36b7-442a-8f0a-404674557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65561-4975-4A64-BBCD-AABB7CFEA2A5}">
  <ds:schemaRefs>
    <ds:schemaRef ds:uri="http://schemas.microsoft.com/office/2006/metadata/properties"/>
    <ds:schemaRef ds:uri="http://schemas.microsoft.com/office/infopath/2007/PartnerControls"/>
    <ds:schemaRef ds:uri="4a663a4e-5214-4ebb-a4fb-bc8f630ba72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1267</Words>
  <Characters>7604</Characters>
  <Application>Microsoft Office Word</Application>
  <DocSecurity>0</DocSecurity>
  <Lines>63</Lines>
  <Paragraphs>17</Paragraphs>
  <ScaleCrop>false</ScaleCrop>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Odzelashvili</dc:creator>
  <cp:keywords/>
  <dc:description/>
  <cp:lastModifiedBy>Giorgi Peikrishvili</cp:lastModifiedBy>
  <cp:revision>301</cp:revision>
  <dcterms:created xsi:type="dcterms:W3CDTF">2025-02-02T23:42:00Z</dcterms:created>
  <dcterms:modified xsi:type="dcterms:W3CDTF">2025-07-02T12:43:00Z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0x010100F889EF099CFCC849B2FD7EA5D59FD64F</vt:lpwstr>
  </property>
  <property fmtid="{D5CDD505-2E9C-101B-9397-08002B2CF9AE}" pid="3" name="MediaServiceImageTags">
    <vt:lpwstr/>
  </property>
</Properties>
</file>